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C7" w:rsidRDefault="00FD251E" w:rsidP="000F2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Расчет стоимости</w:t>
      </w:r>
      <w:r w:rsidR="000F2540" w:rsidRPr="000D4786">
        <w:rPr>
          <w:rFonts w:ascii="Times New Roman" w:hAnsi="Times New Roman" w:cs="Times New Roman"/>
          <w:b/>
          <w:sz w:val="32"/>
          <w:szCs w:val="32"/>
        </w:rPr>
        <w:t xml:space="preserve"> работ,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обслуживанию управлению паркинга Стачек,4а.</w:t>
      </w:r>
    </w:p>
    <w:p w:rsidR="00F0265E" w:rsidRDefault="00F0265E" w:rsidP="00F02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Общая площадь паркинга 4 881,4м.2</w:t>
      </w:r>
    </w:p>
    <w:p w:rsidR="00F0265E" w:rsidRDefault="00F0265E" w:rsidP="00F02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Паркинг строение№1</w:t>
      </w:r>
      <w:r w:rsidR="007C61F4"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7951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795м2</w:t>
      </w:r>
      <w:r w:rsidR="007C61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265E" w:rsidRDefault="00F0265E" w:rsidP="00F02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Паркинг строение№2</w:t>
      </w:r>
      <w:r w:rsidR="007C61F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7951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086,4м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</w:p>
    <w:p w:rsidR="007C61F4" w:rsidRPr="000D4786" w:rsidRDefault="007C61F4" w:rsidP="00F026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долей: 162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059"/>
        <w:gridCol w:w="1612"/>
        <w:gridCol w:w="1602"/>
        <w:gridCol w:w="3183"/>
      </w:tblGrid>
      <w:tr w:rsidR="000F2540" w:rsidTr="00D461A1">
        <w:tc>
          <w:tcPr>
            <w:tcW w:w="4059" w:type="dxa"/>
          </w:tcPr>
          <w:p w:rsidR="000F2540" w:rsidRPr="007951F9" w:rsidRDefault="000F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1612" w:type="dxa"/>
          </w:tcPr>
          <w:p w:rsidR="000F2540" w:rsidRPr="007951F9" w:rsidRDefault="000F2540" w:rsidP="000D4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на </w:t>
            </w:r>
            <w:r w:rsidR="000D4786" w:rsidRPr="007951F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="000D4786" w:rsidRPr="007951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02" w:type="dxa"/>
          </w:tcPr>
          <w:p w:rsidR="000F2540" w:rsidRPr="007951F9" w:rsidRDefault="000F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F9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</w:t>
            </w:r>
          </w:p>
        </w:tc>
        <w:tc>
          <w:tcPr>
            <w:tcW w:w="3183" w:type="dxa"/>
          </w:tcPr>
          <w:p w:rsidR="000F2540" w:rsidRPr="007951F9" w:rsidRDefault="000F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1F9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выполнения работ</w:t>
            </w:r>
          </w:p>
        </w:tc>
      </w:tr>
      <w:tr w:rsidR="000F2540" w:rsidTr="00D461A1">
        <w:tc>
          <w:tcPr>
            <w:tcW w:w="4059" w:type="dxa"/>
          </w:tcPr>
          <w:p w:rsidR="000F2540" w:rsidRDefault="000F2540">
            <w:r>
              <w:t xml:space="preserve">Уборка мест общего пользования и индивидуальных </w:t>
            </w:r>
            <w:proofErr w:type="gramStart"/>
            <w:r>
              <w:t>м</w:t>
            </w:r>
            <w:proofErr w:type="gramEnd"/>
            <w:r>
              <w:t>/м</w:t>
            </w:r>
          </w:p>
        </w:tc>
        <w:tc>
          <w:tcPr>
            <w:tcW w:w="1612" w:type="dxa"/>
          </w:tcPr>
          <w:p w:rsidR="007951F9" w:rsidRDefault="007951F9" w:rsidP="00FD0676">
            <w:pPr>
              <w:jc w:val="center"/>
            </w:pPr>
          </w:p>
          <w:p w:rsidR="000F2540" w:rsidRDefault="00FD0676" w:rsidP="00FD0676">
            <w:pPr>
              <w:jc w:val="center"/>
            </w:pPr>
            <w:r>
              <w:t>1,79</w:t>
            </w:r>
          </w:p>
        </w:tc>
        <w:tc>
          <w:tcPr>
            <w:tcW w:w="1602" w:type="dxa"/>
          </w:tcPr>
          <w:p w:rsidR="000F2540" w:rsidRDefault="000F2540"/>
          <w:p w:rsidR="007951F9" w:rsidRDefault="007951F9">
            <w:r>
              <w:t xml:space="preserve">  8 737,70</w:t>
            </w:r>
          </w:p>
        </w:tc>
        <w:tc>
          <w:tcPr>
            <w:tcW w:w="3183" w:type="dxa"/>
          </w:tcPr>
          <w:p w:rsidR="000F2540" w:rsidRDefault="00FD251E" w:rsidP="00FD251E">
            <w:pPr>
              <w:jc w:val="center"/>
            </w:pPr>
            <w:r>
              <w:t>ПО ГРАФИКУ</w:t>
            </w:r>
          </w:p>
          <w:p w:rsidR="00FD251E" w:rsidRDefault="00FD251E" w:rsidP="00FD251E">
            <w:pPr>
              <w:jc w:val="center"/>
            </w:pPr>
            <w:r>
              <w:t>2 ЧЕРЕЗ 1 ДЕНЬ</w:t>
            </w:r>
          </w:p>
        </w:tc>
      </w:tr>
      <w:tr w:rsidR="000F2540" w:rsidTr="00D461A1">
        <w:trPr>
          <w:trHeight w:val="351"/>
        </w:trPr>
        <w:tc>
          <w:tcPr>
            <w:tcW w:w="4059" w:type="dxa"/>
          </w:tcPr>
          <w:p w:rsidR="000F2540" w:rsidRDefault="000F2540">
            <w:r>
              <w:t>Обслуживание системы вентиляции</w:t>
            </w:r>
          </w:p>
        </w:tc>
        <w:tc>
          <w:tcPr>
            <w:tcW w:w="1612" w:type="dxa"/>
          </w:tcPr>
          <w:p w:rsidR="000F2540" w:rsidRDefault="00FD0676" w:rsidP="00FD0676">
            <w:pPr>
              <w:jc w:val="center"/>
            </w:pPr>
            <w:r>
              <w:t>2,05</w:t>
            </w:r>
          </w:p>
        </w:tc>
        <w:tc>
          <w:tcPr>
            <w:tcW w:w="1602" w:type="dxa"/>
          </w:tcPr>
          <w:p w:rsidR="000F2540" w:rsidRDefault="007951F9">
            <w:r>
              <w:t>10 006,87</w:t>
            </w:r>
          </w:p>
        </w:tc>
        <w:tc>
          <w:tcPr>
            <w:tcW w:w="3183" w:type="dxa"/>
          </w:tcPr>
          <w:p w:rsidR="000F2540" w:rsidRDefault="00FD251E" w:rsidP="00FD251E">
            <w:pPr>
              <w:jc w:val="center"/>
            </w:pPr>
            <w:r>
              <w:t>1 РАЗ В МЕСЯЦ</w:t>
            </w:r>
          </w:p>
        </w:tc>
      </w:tr>
      <w:tr w:rsidR="000F2540" w:rsidTr="00D461A1">
        <w:trPr>
          <w:trHeight w:val="555"/>
        </w:trPr>
        <w:tc>
          <w:tcPr>
            <w:tcW w:w="4059" w:type="dxa"/>
          </w:tcPr>
          <w:p w:rsidR="000F2540" w:rsidRDefault="000F2540">
            <w:r>
              <w:t>Обслуживание систем оповещения, пожаротушения</w:t>
            </w:r>
          </w:p>
        </w:tc>
        <w:tc>
          <w:tcPr>
            <w:tcW w:w="1612" w:type="dxa"/>
          </w:tcPr>
          <w:p w:rsidR="000F2540" w:rsidRDefault="00FD0676" w:rsidP="00FD0676">
            <w:pPr>
              <w:jc w:val="center"/>
            </w:pPr>
            <w:r>
              <w:t>2,05</w:t>
            </w:r>
          </w:p>
        </w:tc>
        <w:tc>
          <w:tcPr>
            <w:tcW w:w="1602" w:type="dxa"/>
          </w:tcPr>
          <w:p w:rsidR="000F2540" w:rsidRDefault="007951F9">
            <w:r>
              <w:t>10 006,87</w:t>
            </w:r>
          </w:p>
        </w:tc>
        <w:tc>
          <w:tcPr>
            <w:tcW w:w="3183" w:type="dxa"/>
          </w:tcPr>
          <w:p w:rsidR="000F2540" w:rsidRDefault="00FD251E" w:rsidP="00FD251E">
            <w:pPr>
              <w:jc w:val="center"/>
            </w:pPr>
            <w:r>
              <w:t>1 РАЗ В МЕСЯЦ</w:t>
            </w:r>
          </w:p>
        </w:tc>
      </w:tr>
      <w:tr w:rsidR="000F2540" w:rsidTr="00D461A1">
        <w:tc>
          <w:tcPr>
            <w:tcW w:w="4059" w:type="dxa"/>
          </w:tcPr>
          <w:p w:rsidR="000F2540" w:rsidRDefault="000F2540">
            <w:r>
              <w:t xml:space="preserve">Замена ламп люминесцентных </w:t>
            </w:r>
          </w:p>
        </w:tc>
        <w:tc>
          <w:tcPr>
            <w:tcW w:w="1612" w:type="dxa"/>
          </w:tcPr>
          <w:p w:rsidR="000F2540" w:rsidRDefault="00FD251E" w:rsidP="00FD0676">
            <w:pPr>
              <w:jc w:val="center"/>
            </w:pPr>
            <w:r>
              <w:t>2</w:t>
            </w:r>
            <w:r w:rsidR="00FD0676">
              <w:t>,74</w:t>
            </w:r>
          </w:p>
        </w:tc>
        <w:tc>
          <w:tcPr>
            <w:tcW w:w="1602" w:type="dxa"/>
          </w:tcPr>
          <w:p w:rsidR="000F2540" w:rsidRDefault="007951F9">
            <w:r>
              <w:t xml:space="preserve">  8 493,64</w:t>
            </w:r>
          </w:p>
        </w:tc>
        <w:tc>
          <w:tcPr>
            <w:tcW w:w="3183" w:type="dxa"/>
          </w:tcPr>
          <w:p w:rsidR="000F2540" w:rsidRDefault="00FD251E">
            <w:r>
              <w:t>ПО МЕРЕ НЕОБХОДИМОСТИ</w:t>
            </w:r>
          </w:p>
        </w:tc>
      </w:tr>
      <w:tr w:rsidR="000F2540" w:rsidTr="00D461A1">
        <w:tc>
          <w:tcPr>
            <w:tcW w:w="4059" w:type="dxa"/>
          </w:tcPr>
          <w:p w:rsidR="000F2540" w:rsidRDefault="000F2540" w:rsidP="000F2540">
            <w:r>
              <w:t>Обслуживание (чистка, ревизия, мелкий ремонт без замены деталей) ливневых стоков</w:t>
            </w:r>
          </w:p>
        </w:tc>
        <w:tc>
          <w:tcPr>
            <w:tcW w:w="1612" w:type="dxa"/>
          </w:tcPr>
          <w:p w:rsidR="000F2540" w:rsidRDefault="007951F9" w:rsidP="00FD0676">
            <w:pPr>
              <w:jc w:val="center"/>
            </w:pPr>
            <w:r>
              <w:t>1,05</w:t>
            </w:r>
          </w:p>
        </w:tc>
        <w:tc>
          <w:tcPr>
            <w:tcW w:w="1602" w:type="dxa"/>
          </w:tcPr>
          <w:p w:rsidR="000F2540" w:rsidRDefault="007951F9">
            <w:r>
              <w:t xml:space="preserve">  5 125,47</w:t>
            </w:r>
          </w:p>
        </w:tc>
        <w:tc>
          <w:tcPr>
            <w:tcW w:w="3183" w:type="dxa"/>
          </w:tcPr>
          <w:p w:rsidR="000F2540" w:rsidRDefault="00FD251E">
            <w:r>
              <w:t>РАЗ В 3 МЕСЯЦА ПО  МЕРЕ НЕОБХОДИМОСТИ</w:t>
            </w:r>
          </w:p>
        </w:tc>
      </w:tr>
      <w:tr w:rsidR="000F2540" w:rsidTr="00D461A1">
        <w:tc>
          <w:tcPr>
            <w:tcW w:w="4059" w:type="dxa"/>
          </w:tcPr>
          <w:p w:rsidR="000F2540" w:rsidRDefault="008D7EAD">
            <w:r>
              <w:t xml:space="preserve">Контроль снятие показаний ПУ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</w:t>
            </w:r>
            <w:proofErr w:type="spellEnd"/>
            <w:r>
              <w:t>.</w:t>
            </w:r>
          </w:p>
        </w:tc>
        <w:tc>
          <w:tcPr>
            <w:tcW w:w="1612" w:type="dxa"/>
          </w:tcPr>
          <w:p w:rsidR="000F2540" w:rsidRDefault="00FD0676" w:rsidP="00FD0676">
            <w:pPr>
              <w:jc w:val="center"/>
            </w:pPr>
            <w:r>
              <w:t>0,62</w:t>
            </w:r>
          </w:p>
        </w:tc>
        <w:tc>
          <w:tcPr>
            <w:tcW w:w="1602" w:type="dxa"/>
          </w:tcPr>
          <w:p w:rsidR="000F2540" w:rsidRDefault="00D461A1">
            <w:r>
              <w:t xml:space="preserve">  </w:t>
            </w:r>
            <w:r w:rsidR="007951F9">
              <w:t>3 026,47</w:t>
            </w:r>
          </w:p>
        </w:tc>
        <w:tc>
          <w:tcPr>
            <w:tcW w:w="3183" w:type="dxa"/>
          </w:tcPr>
          <w:p w:rsidR="000F2540" w:rsidRDefault="00FD251E">
            <w:r>
              <w:t>ЕЖЕМЕСЯЧНО</w:t>
            </w:r>
          </w:p>
        </w:tc>
      </w:tr>
      <w:tr w:rsidR="000F2540" w:rsidTr="00D461A1">
        <w:tc>
          <w:tcPr>
            <w:tcW w:w="4059" w:type="dxa"/>
          </w:tcPr>
          <w:p w:rsidR="000F2540" w:rsidRDefault="008D7EAD">
            <w:r>
              <w:t>Обслуживание ИПУ</w:t>
            </w:r>
            <w:r w:rsidR="000D4786">
              <w:t xml:space="preserve"> устранение замечаний по предписаниям ЕЭСК</w:t>
            </w:r>
          </w:p>
        </w:tc>
        <w:tc>
          <w:tcPr>
            <w:tcW w:w="1612" w:type="dxa"/>
          </w:tcPr>
          <w:p w:rsidR="000F2540" w:rsidRDefault="00FD251E" w:rsidP="00B83C97">
            <w:pPr>
              <w:jc w:val="center"/>
            </w:pPr>
            <w:r>
              <w:t>2</w:t>
            </w:r>
            <w:r w:rsidR="00B83C97">
              <w:t>,09</w:t>
            </w:r>
          </w:p>
        </w:tc>
        <w:tc>
          <w:tcPr>
            <w:tcW w:w="1602" w:type="dxa"/>
          </w:tcPr>
          <w:p w:rsidR="000F2540" w:rsidRDefault="007951F9">
            <w:r>
              <w:t>19 964,93</w:t>
            </w:r>
          </w:p>
        </w:tc>
        <w:tc>
          <w:tcPr>
            <w:tcW w:w="3183" w:type="dxa"/>
          </w:tcPr>
          <w:p w:rsidR="000F2540" w:rsidRDefault="00FD251E">
            <w:r>
              <w:t>НЕ ПОЗДНЕЕ 1 МЕСЯЦА ПОСЛЕ ВЫДАЧИ ТАКОГО ПРЕДПИСАНИЯ</w:t>
            </w:r>
          </w:p>
        </w:tc>
      </w:tr>
      <w:tr w:rsidR="000F2540" w:rsidTr="00D461A1">
        <w:tc>
          <w:tcPr>
            <w:tcW w:w="4059" w:type="dxa"/>
          </w:tcPr>
          <w:p w:rsidR="000F2540" w:rsidRDefault="000D4786">
            <w:r>
              <w:t>Мелкий технический ремонт (укрепление, удерживающих арматур водостоков, инженерных систем)</w:t>
            </w:r>
          </w:p>
        </w:tc>
        <w:tc>
          <w:tcPr>
            <w:tcW w:w="1612" w:type="dxa"/>
          </w:tcPr>
          <w:p w:rsidR="000F2540" w:rsidRDefault="00FD251E" w:rsidP="00B83C97">
            <w:pPr>
              <w:jc w:val="center"/>
            </w:pPr>
            <w:r>
              <w:t>1</w:t>
            </w:r>
            <w:r w:rsidR="00B83C97">
              <w:t>,41</w:t>
            </w:r>
          </w:p>
        </w:tc>
        <w:tc>
          <w:tcPr>
            <w:tcW w:w="1602" w:type="dxa"/>
          </w:tcPr>
          <w:p w:rsidR="000F2540" w:rsidRDefault="00D461A1">
            <w:r>
              <w:t xml:space="preserve">  2</w:t>
            </w:r>
            <w:r w:rsidR="007951F9">
              <w:t> 001,37</w:t>
            </w:r>
          </w:p>
        </w:tc>
        <w:tc>
          <w:tcPr>
            <w:tcW w:w="3183" w:type="dxa"/>
          </w:tcPr>
          <w:p w:rsidR="000F2540" w:rsidRDefault="00FD251E">
            <w:r>
              <w:t>ПО МЕРЕ НЕОБХОДИМОСТИ</w:t>
            </w:r>
          </w:p>
        </w:tc>
      </w:tr>
      <w:tr w:rsidR="000F2540" w:rsidTr="00D461A1">
        <w:trPr>
          <w:trHeight w:val="517"/>
        </w:trPr>
        <w:tc>
          <w:tcPr>
            <w:tcW w:w="4059" w:type="dxa"/>
          </w:tcPr>
          <w:p w:rsidR="000F2540" w:rsidRDefault="000D4786" w:rsidP="000D4786">
            <w:r>
              <w:t>Устранение неисправностей по заявкам собственников</w:t>
            </w:r>
          </w:p>
        </w:tc>
        <w:tc>
          <w:tcPr>
            <w:tcW w:w="1612" w:type="dxa"/>
          </w:tcPr>
          <w:p w:rsidR="000F2540" w:rsidRDefault="00B83C97" w:rsidP="00B83C97">
            <w:pPr>
              <w:jc w:val="center"/>
            </w:pPr>
            <w:r>
              <w:t>1,02</w:t>
            </w:r>
          </w:p>
        </w:tc>
        <w:tc>
          <w:tcPr>
            <w:tcW w:w="1602" w:type="dxa"/>
          </w:tcPr>
          <w:p w:rsidR="000F2540" w:rsidRDefault="007951F9">
            <w:r>
              <w:t>4 979,03</w:t>
            </w:r>
          </w:p>
        </w:tc>
        <w:tc>
          <w:tcPr>
            <w:tcW w:w="3183" w:type="dxa"/>
          </w:tcPr>
          <w:p w:rsidR="000F2540" w:rsidRDefault="00FD251E">
            <w:r>
              <w:t>ПО МЕРЕ НЕОБХОДИМОСТИ</w:t>
            </w:r>
          </w:p>
        </w:tc>
      </w:tr>
      <w:tr w:rsidR="000F2540" w:rsidTr="00D461A1">
        <w:trPr>
          <w:trHeight w:val="539"/>
        </w:trPr>
        <w:tc>
          <w:tcPr>
            <w:tcW w:w="4059" w:type="dxa"/>
          </w:tcPr>
          <w:p w:rsidR="000F2540" w:rsidRDefault="000D4786">
            <w:r>
              <w:t xml:space="preserve">Административно-управленческая работа (формирование платежных документов, </w:t>
            </w:r>
            <w:r w:rsidR="00F0265E">
              <w:t>работы с договорами, поставщиками услуг, подрядными организациями, проведение ОСС)</w:t>
            </w:r>
          </w:p>
          <w:p w:rsidR="00FD251E" w:rsidRDefault="00FD251E">
            <w:r>
              <w:t>Работа с собственниками.</w:t>
            </w:r>
          </w:p>
        </w:tc>
        <w:tc>
          <w:tcPr>
            <w:tcW w:w="1612" w:type="dxa"/>
          </w:tcPr>
          <w:p w:rsidR="000F2540" w:rsidRDefault="007951F9" w:rsidP="007951F9">
            <w:pPr>
              <w:jc w:val="center"/>
            </w:pPr>
            <w:r>
              <w:t>4,26</w:t>
            </w:r>
          </w:p>
        </w:tc>
        <w:tc>
          <w:tcPr>
            <w:tcW w:w="1602" w:type="dxa"/>
          </w:tcPr>
          <w:p w:rsidR="000F2540" w:rsidRDefault="00D461A1">
            <w:r>
              <w:t>20 794,76</w:t>
            </w:r>
          </w:p>
        </w:tc>
        <w:tc>
          <w:tcPr>
            <w:tcW w:w="3183" w:type="dxa"/>
          </w:tcPr>
          <w:p w:rsidR="000F2540" w:rsidRDefault="00FD251E">
            <w:r>
              <w:t>ЕЖЕДНЕВНО</w:t>
            </w:r>
          </w:p>
        </w:tc>
      </w:tr>
      <w:tr w:rsidR="000F2540" w:rsidTr="00D461A1">
        <w:trPr>
          <w:trHeight w:val="433"/>
        </w:trPr>
        <w:tc>
          <w:tcPr>
            <w:tcW w:w="4059" w:type="dxa"/>
          </w:tcPr>
          <w:p w:rsidR="000F2540" w:rsidRPr="007951F9" w:rsidRDefault="00795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51F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612" w:type="dxa"/>
          </w:tcPr>
          <w:p w:rsidR="000F2540" w:rsidRPr="007951F9" w:rsidRDefault="00795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19,08</w:t>
            </w:r>
          </w:p>
        </w:tc>
        <w:tc>
          <w:tcPr>
            <w:tcW w:w="1602" w:type="dxa"/>
          </w:tcPr>
          <w:p w:rsidR="000F2540" w:rsidRPr="007951F9" w:rsidRDefault="00D461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93 137,11</w:t>
            </w:r>
          </w:p>
        </w:tc>
        <w:tc>
          <w:tcPr>
            <w:tcW w:w="3183" w:type="dxa"/>
          </w:tcPr>
          <w:p w:rsidR="000F2540" w:rsidRPr="007951F9" w:rsidRDefault="000F25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F2540" w:rsidRDefault="000F2540"/>
    <w:p w:rsidR="00FD251E" w:rsidRDefault="00FD251E">
      <w:pPr>
        <w:rPr>
          <w:b/>
        </w:rPr>
      </w:pPr>
      <w:r>
        <w:t>П</w:t>
      </w:r>
      <w:r w:rsidRPr="007C61C0">
        <w:rPr>
          <w:b/>
        </w:rPr>
        <w:t>орядок расчетов стоимости услуг собственникам!</w:t>
      </w:r>
    </w:p>
    <w:p w:rsidR="007C61C0" w:rsidRDefault="007C61C0">
      <w:pPr>
        <w:rPr>
          <w:b/>
        </w:rPr>
      </w:pPr>
      <w:r>
        <w:rPr>
          <w:b/>
        </w:rPr>
        <w:t xml:space="preserve">Формула расчета: </w:t>
      </w:r>
    </w:p>
    <w:p w:rsidR="00FD251E" w:rsidRPr="007C61C0" w:rsidRDefault="007C61C0">
      <w:pPr>
        <w:rPr>
          <w:b/>
        </w:rPr>
      </w:pPr>
      <w:r w:rsidRPr="007C61C0">
        <w:rPr>
          <w:b/>
        </w:rPr>
        <w:t>4881,4 м2</w:t>
      </w:r>
      <w:r>
        <w:rPr>
          <w:b/>
        </w:rPr>
        <w:t xml:space="preserve"> (общая площадь всего паркинга)/162 (</w:t>
      </w:r>
      <w:proofErr w:type="spellStart"/>
      <w:r>
        <w:rPr>
          <w:b/>
        </w:rPr>
        <w:t>кол</w:t>
      </w:r>
      <w:proofErr w:type="gramStart"/>
      <w:r>
        <w:rPr>
          <w:b/>
        </w:rPr>
        <w:t>.в</w:t>
      </w:r>
      <w:proofErr w:type="gramEnd"/>
      <w:r>
        <w:rPr>
          <w:b/>
        </w:rPr>
        <w:t>о</w:t>
      </w:r>
      <w:proofErr w:type="spellEnd"/>
      <w:r>
        <w:rPr>
          <w:b/>
        </w:rPr>
        <w:t xml:space="preserve"> долей)*19,08</w:t>
      </w:r>
      <w:r w:rsidR="007C61F4">
        <w:rPr>
          <w:b/>
        </w:rPr>
        <w:t xml:space="preserve"> (стоимость услуг на 1 м2) </w:t>
      </w:r>
      <w:r>
        <w:rPr>
          <w:b/>
        </w:rPr>
        <w:t xml:space="preserve">=575,00 руб. </w:t>
      </w:r>
      <w:r w:rsidRPr="007C61C0">
        <w:rPr>
          <w:b/>
        </w:rPr>
        <w:t xml:space="preserve"> на 1/1</w:t>
      </w:r>
      <w:r>
        <w:rPr>
          <w:b/>
        </w:rPr>
        <w:t>62</w:t>
      </w:r>
      <w:r w:rsidRPr="007C61C0">
        <w:rPr>
          <w:b/>
        </w:rPr>
        <w:t xml:space="preserve"> долю в общем имуществе.</w:t>
      </w:r>
    </w:p>
    <w:sectPr w:rsidR="00FD251E" w:rsidRPr="007C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40"/>
    <w:rsid w:val="000D4786"/>
    <w:rsid w:val="000F2540"/>
    <w:rsid w:val="00191AE5"/>
    <w:rsid w:val="007951F9"/>
    <w:rsid w:val="007C61C0"/>
    <w:rsid w:val="007C61F4"/>
    <w:rsid w:val="008D7EAD"/>
    <w:rsid w:val="00A85C33"/>
    <w:rsid w:val="00B83C97"/>
    <w:rsid w:val="00D461A1"/>
    <w:rsid w:val="00F0265E"/>
    <w:rsid w:val="00FD0676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6FE9-B7C7-497F-8F49-FCD7DCFF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2017-07-24T09:04:00Z</dcterms:created>
  <dcterms:modified xsi:type="dcterms:W3CDTF">2017-07-24T11:06:00Z</dcterms:modified>
</cp:coreProperties>
</file>