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4A" w:rsidRPr="00F66B4F" w:rsidRDefault="00F66B4F" w:rsidP="00F66B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66B4F">
        <w:rPr>
          <w:rFonts w:ascii="Times New Roman" w:hAnsi="Times New Roman" w:cs="Times New Roman"/>
          <w:b/>
          <w:sz w:val="36"/>
          <w:szCs w:val="36"/>
          <w:u w:val="single"/>
        </w:rPr>
        <w:t>Уважаемые собственники помещений и жители дома!</w:t>
      </w:r>
    </w:p>
    <w:p w:rsidR="00F66B4F" w:rsidRDefault="00F66B4F" w:rsidP="00F66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4F">
        <w:rPr>
          <w:rFonts w:ascii="Times New Roman" w:hAnsi="Times New Roman" w:cs="Times New Roman"/>
          <w:b/>
          <w:sz w:val="24"/>
          <w:szCs w:val="24"/>
        </w:rPr>
        <w:t xml:space="preserve">Информируем Вас, о действующих тарифах на коммунальные услуги и о ставке на капитальный ремонт в доме по адресу: г. Екатеринбург ул. </w:t>
      </w:r>
      <w:r w:rsidR="00E145C1">
        <w:rPr>
          <w:rFonts w:ascii="Times New Roman" w:hAnsi="Times New Roman" w:cs="Times New Roman"/>
          <w:b/>
          <w:sz w:val="24"/>
          <w:szCs w:val="24"/>
        </w:rPr>
        <w:t>К</w:t>
      </w:r>
      <w:r w:rsidR="00681388">
        <w:rPr>
          <w:rFonts w:ascii="Times New Roman" w:hAnsi="Times New Roman" w:cs="Times New Roman"/>
          <w:b/>
          <w:sz w:val="24"/>
          <w:szCs w:val="24"/>
        </w:rPr>
        <w:t>унарская,12</w:t>
      </w:r>
      <w:bookmarkStart w:id="0" w:name="_GoBack"/>
      <w:bookmarkEnd w:id="0"/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3080"/>
        <w:gridCol w:w="2078"/>
        <w:gridCol w:w="1821"/>
        <w:gridCol w:w="1579"/>
        <w:gridCol w:w="2216"/>
      </w:tblGrid>
      <w:tr w:rsidR="00E145C1" w:rsidTr="00E145C1">
        <w:tc>
          <w:tcPr>
            <w:tcW w:w="3112" w:type="dxa"/>
          </w:tcPr>
          <w:p w:rsidR="00F66B4F" w:rsidRDefault="00F66B4F" w:rsidP="00F6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Поставщик/исполнитель</w:t>
            </w:r>
          </w:p>
        </w:tc>
        <w:tc>
          <w:tcPr>
            <w:tcW w:w="2139" w:type="dxa"/>
          </w:tcPr>
          <w:p w:rsidR="00F66B4F" w:rsidRDefault="00F66B4F" w:rsidP="00F6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услуг/ресурса</w:t>
            </w:r>
          </w:p>
        </w:tc>
        <w:tc>
          <w:tcPr>
            <w:tcW w:w="1821" w:type="dxa"/>
          </w:tcPr>
          <w:p w:rsidR="00F66B4F" w:rsidRDefault="00F66B4F" w:rsidP="00F6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тариф</w:t>
            </w:r>
          </w:p>
        </w:tc>
        <w:tc>
          <w:tcPr>
            <w:tcW w:w="1352" w:type="dxa"/>
          </w:tcPr>
          <w:p w:rsidR="00F66B4F" w:rsidRDefault="00F66B4F" w:rsidP="00F6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тарифа</w:t>
            </w:r>
          </w:p>
        </w:tc>
        <w:tc>
          <w:tcPr>
            <w:tcW w:w="2350" w:type="dxa"/>
          </w:tcPr>
          <w:p w:rsidR="00F66B4F" w:rsidRDefault="00F66B4F" w:rsidP="00F6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действия тарифа</w:t>
            </w:r>
          </w:p>
        </w:tc>
      </w:tr>
      <w:tr w:rsidR="006850F0" w:rsidTr="00E145C1">
        <w:trPr>
          <w:trHeight w:val="660"/>
        </w:trPr>
        <w:tc>
          <w:tcPr>
            <w:tcW w:w="3112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2139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35,77 руб./кум. м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50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A03AEE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РЭК Свердловской обл. №331-ПК от 27.12.2018</w:t>
            </w:r>
          </w:p>
        </w:tc>
      </w:tr>
      <w:tr w:rsidR="006850F0" w:rsidTr="00E145C1">
        <w:trPr>
          <w:trHeight w:val="705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35,78 руб./кум. м</w:t>
            </w: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01.07.2019 по 01.07.2020</w:t>
            </w:r>
          </w:p>
        </w:tc>
        <w:tc>
          <w:tcPr>
            <w:tcW w:w="2350" w:type="dxa"/>
            <w:vMerge/>
          </w:tcPr>
          <w:p w:rsidR="006850F0" w:rsidRPr="00190803" w:rsidRDefault="006850F0" w:rsidP="00A03AEE">
            <w:pPr>
              <w:rPr>
                <w:rFonts w:ascii="Times New Roman" w:hAnsi="Times New Roman" w:cs="Times New Roman"/>
              </w:rPr>
            </w:pPr>
          </w:p>
        </w:tc>
      </w:tr>
      <w:tr w:rsidR="006850F0" w:rsidTr="00E145C1">
        <w:trPr>
          <w:trHeight w:val="270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Водоотведение </w:t>
            </w: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22,03</w:t>
            </w:r>
            <w:r w:rsidRPr="00190803">
              <w:t xml:space="preserve"> </w:t>
            </w:r>
            <w:r w:rsidRPr="00190803">
              <w:rPr>
                <w:rFonts w:ascii="Times New Roman" w:hAnsi="Times New Roman" w:cs="Times New Roman"/>
              </w:rPr>
              <w:t>руб./кум. м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50" w:type="dxa"/>
            <w:vMerge w:val="restart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6850F0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РЭК Свердловской обл. №331-ПК от 27.12.2018</w:t>
            </w:r>
          </w:p>
          <w:p w:rsidR="00D260CA" w:rsidRPr="00190803" w:rsidRDefault="00D260CA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6850F0" w:rsidTr="00E145C1">
        <w:trPr>
          <w:trHeight w:val="330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23,05</w:t>
            </w:r>
            <w:r w:rsidRPr="00190803">
              <w:t xml:space="preserve"> </w:t>
            </w:r>
            <w:r w:rsidRPr="00190803">
              <w:rPr>
                <w:rFonts w:ascii="Times New Roman" w:hAnsi="Times New Roman" w:cs="Times New Roman"/>
              </w:rPr>
              <w:t>руб./кум. м</w:t>
            </w: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С 01.07.2019 по 01.07.2020 </w:t>
            </w:r>
          </w:p>
        </w:tc>
        <w:tc>
          <w:tcPr>
            <w:tcW w:w="2350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6850F0" w:rsidTr="00E145C1">
        <w:trPr>
          <w:trHeight w:val="1170"/>
        </w:trPr>
        <w:tc>
          <w:tcPr>
            <w:tcW w:w="3112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АО «Екатеринбург-</w:t>
            </w:r>
            <w:proofErr w:type="spellStart"/>
            <w:r w:rsidRPr="00190803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1908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9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3,04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(«дневной» тариф)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1,44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(«ночной» тариф)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50" w:type="dxa"/>
            <w:vMerge w:val="restart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РЭК Свердловской обл. №315-ПК</w:t>
            </w:r>
          </w:p>
        </w:tc>
      </w:tr>
      <w:tr w:rsidR="006850F0" w:rsidTr="00E145C1">
        <w:trPr>
          <w:trHeight w:val="480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3,25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(«дневной» тариф)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1,54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(«ночной» тариф)</w:t>
            </w: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01.07.2019 по 01.07.2020</w:t>
            </w:r>
          </w:p>
        </w:tc>
        <w:tc>
          <w:tcPr>
            <w:tcW w:w="2350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E145C1" w:rsidTr="00E145C1">
        <w:trPr>
          <w:trHeight w:val="585"/>
        </w:trPr>
        <w:tc>
          <w:tcPr>
            <w:tcW w:w="3112" w:type="dxa"/>
            <w:vMerge w:val="restart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ПАО «Т-Плюс»</w:t>
            </w:r>
          </w:p>
        </w:tc>
        <w:tc>
          <w:tcPr>
            <w:tcW w:w="2139" w:type="dxa"/>
            <w:vMerge w:val="restart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1821" w:type="dxa"/>
          </w:tcPr>
          <w:p w:rsidR="00E145C1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1696,14 руб. /Гкал</w:t>
            </w:r>
          </w:p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01.01.2019г.по 30.06.2019г.</w:t>
            </w:r>
          </w:p>
        </w:tc>
        <w:tc>
          <w:tcPr>
            <w:tcW w:w="2350" w:type="dxa"/>
            <w:vMerge w:val="restart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РЭК Свердловской обл.</w:t>
            </w:r>
            <w:r w:rsidR="00D260CA">
              <w:rPr>
                <w:rFonts w:ascii="Times New Roman" w:hAnsi="Times New Roman" w:cs="Times New Roman"/>
              </w:rPr>
              <w:t xml:space="preserve"> от 18.12.2018г. №300-ПК</w:t>
            </w:r>
          </w:p>
        </w:tc>
      </w:tr>
      <w:tr w:rsidR="00E145C1" w:rsidTr="00E145C1">
        <w:trPr>
          <w:trHeight w:val="675"/>
        </w:trPr>
        <w:tc>
          <w:tcPr>
            <w:tcW w:w="3112" w:type="dxa"/>
            <w:vMerge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E145C1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1730,14руб./Гкал</w:t>
            </w:r>
          </w:p>
          <w:p w:rsidR="00E145C1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 по 01.07.2020г.</w:t>
            </w:r>
          </w:p>
        </w:tc>
        <w:tc>
          <w:tcPr>
            <w:tcW w:w="2350" w:type="dxa"/>
            <w:vMerge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E145C1" w:rsidTr="00E145C1">
        <w:tc>
          <w:tcPr>
            <w:tcW w:w="3112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Региональный оператор </w:t>
            </w:r>
          </w:p>
        </w:tc>
        <w:tc>
          <w:tcPr>
            <w:tcW w:w="2139" w:type="dxa"/>
          </w:tcPr>
          <w:p w:rsidR="00F66B4F" w:rsidRPr="00190803" w:rsidRDefault="00190803" w:rsidP="00190803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Взносы на капитальный ремонт общ. имущества</w:t>
            </w:r>
          </w:p>
        </w:tc>
        <w:tc>
          <w:tcPr>
            <w:tcW w:w="1821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9,36 руб./ 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кв.м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1352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31.12.2020</w:t>
            </w:r>
          </w:p>
        </w:tc>
        <w:tc>
          <w:tcPr>
            <w:tcW w:w="2350" w:type="dxa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F66B4F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Правительства Свердловской обл. от 20.09.2018г. № 627-ПП</w:t>
            </w:r>
          </w:p>
          <w:p w:rsidR="00D260CA" w:rsidRPr="00190803" w:rsidRDefault="00D260CA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E145C1" w:rsidTr="00E145C1">
        <w:tc>
          <w:tcPr>
            <w:tcW w:w="3112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ЕМУП «Спецавтобаза» Рег. оператор</w:t>
            </w:r>
          </w:p>
        </w:tc>
        <w:tc>
          <w:tcPr>
            <w:tcW w:w="2139" w:type="dxa"/>
          </w:tcPr>
          <w:p w:rsidR="00F66B4F" w:rsidRPr="00190803" w:rsidRDefault="00190803" w:rsidP="00E145C1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821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148,62 руб. на чел.</w:t>
            </w:r>
          </w:p>
        </w:tc>
        <w:tc>
          <w:tcPr>
            <w:tcW w:w="1352" w:type="dxa"/>
          </w:tcPr>
          <w:p w:rsidR="00F66B4F" w:rsidRPr="00E145C1" w:rsidRDefault="00190803" w:rsidP="00F66B4F">
            <w:pPr>
              <w:rPr>
                <w:rFonts w:ascii="Times New Roman" w:hAnsi="Times New Roman" w:cs="Times New Roman"/>
              </w:rPr>
            </w:pPr>
            <w:r w:rsidRPr="00E145C1">
              <w:rPr>
                <w:rFonts w:ascii="Times New Roman" w:hAnsi="Times New Roman" w:cs="Times New Roman"/>
              </w:rPr>
              <w:t>С 01.01.2019г.</w:t>
            </w:r>
          </w:p>
        </w:tc>
        <w:tc>
          <w:tcPr>
            <w:tcW w:w="2350" w:type="dxa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F66B4F" w:rsidRDefault="00190803" w:rsidP="00F66B4F">
            <w:pPr>
              <w:rPr>
                <w:rFonts w:ascii="Times New Roman" w:hAnsi="Times New Roman" w:cs="Times New Roman"/>
              </w:rPr>
            </w:pPr>
            <w:r w:rsidRPr="00E145C1">
              <w:rPr>
                <w:rFonts w:ascii="Times New Roman" w:hAnsi="Times New Roman" w:cs="Times New Roman"/>
              </w:rPr>
              <w:t>Постановление РЭК Свердловской обл. от 05.</w:t>
            </w:r>
            <w:r w:rsidR="00E145C1" w:rsidRPr="00E145C1">
              <w:rPr>
                <w:rFonts w:ascii="Times New Roman" w:hAnsi="Times New Roman" w:cs="Times New Roman"/>
              </w:rPr>
              <w:t>12.2018г. №200-ПК</w:t>
            </w:r>
          </w:p>
          <w:p w:rsidR="00D260CA" w:rsidRPr="00E145C1" w:rsidRDefault="00D260CA" w:rsidP="00F66B4F">
            <w:pPr>
              <w:rPr>
                <w:rFonts w:ascii="Times New Roman" w:hAnsi="Times New Roman" w:cs="Times New Roman"/>
              </w:rPr>
            </w:pPr>
          </w:p>
        </w:tc>
      </w:tr>
    </w:tbl>
    <w:p w:rsidR="00F66B4F" w:rsidRPr="00F66B4F" w:rsidRDefault="00F66B4F" w:rsidP="00F66B4F">
      <w:pPr>
        <w:rPr>
          <w:rFonts w:ascii="Times New Roman" w:hAnsi="Times New Roman" w:cs="Times New Roman"/>
          <w:b/>
          <w:sz w:val="24"/>
          <w:szCs w:val="24"/>
        </w:rPr>
      </w:pPr>
    </w:p>
    <w:sectPr w:rsidR="00F66B4F" w:rsidRPr="00F66B4F" w:rsidSect="006850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F"/>
    <w:rsid w:val="0004792E"/>
    <w:rsid w:val="00190803"/>
    <w:rsid w:val="00681388"/>
    <w:rsid w:val="006850F0"/>
    <w:rsid w:val="00A03AEE"/>
    <w:rsid w:val="00B7485C"/>
    <w:rsid w:val="00D260CA"/>
    <w:rsid w:val="00E145C1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9618-B1BB-498F-BEA3-676C2EC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2019-01-24T10:40:00Z</dcterms:created>
  <dcterms:modified xsi:type="dcterms:W3CDTF">2019-01-24T10:40:00Z</dcterms:modified>
</cp:coreProperties>
</file>