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4B" w:rsidRPr="00E34F4B" w:rsidRDefault="00E34F4B" w:rsidP="00E34F4B">
      <w:pPr>
        <w:jc w:val="center"/>
        <w:rPr>
          <w:b/>
        </w:rPr>
      </w:pPr>
      <w:r w:rsidRPr="00A66475">
        <w:rPr>
          <w:b/>
          <w:sz w:val="28"/>
          <w:szCs w:val="28"/>
        </w:rPr>
        <w:t>Информация  о заключении от имени собственников помещений в МКД</w:t>
      </w:r>
      <w:r>
        <w:rPr>
          <w:b/>
          <w:sz w:val="28"/>
          <w:szCs w:val="28"/>
        </w:rPr>
        <w:t xml:space="preserve"> </w:t>
      </w:r>
      <w:r w:rsidRPr="00E34F4B">
        <w:rPr>
          <w:b/>
        </w:rPr>
        <w:t>договоров об использовании общего имущества собственников помещений в МКД на условиях, определенных решением общего собрания</w:t>
      </w:r>
    </w:p>
    <w:p w:rsidR="00E34F4B" w:rsidRPr="00E34F4B" w:rsidRDefault="00E34F4B" w:rsidP="00E34F4B">
      <w:pPr>
        <w:jc w:val="center"/>
      </w:pPr>
      <w:r w:rsidRPr="00E34F4B">
        <w:rPr>
          <w:b/>
        </w:rPr>
        <w:t xml:space="preserve">( в </w:t>
      </w:r>
      <w:proofErr w:type="spellStart"/>
      <w:r w:rsidRPr="00E34F4B">
        <w:rPr>
          <w:b/>
        </w:rPr>
        <w:t>т.ч</w:t>
      </w:r>
      <w:proofErr w:type="spellEnd"/>
      <w:r w:rsidRPr="00E34F4B">
        <w:rPr>
          <w:b/>
        </w:rPr>
        <w:t>. договоров на установку и эксплуатацию рекламных конструкций)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276"/>
        <w:gridCol w:w="1843"/>
        <w:gridCol w:w="1559"/>
      </w:tblGrid>
      <w:tr w:rsidR="00E34F4B" w:rsidTr="00E34F4B">
        <w:tc>
          <w:tcPr>
            <w:tcW w:w="636" w:type="dxa"/>
          </w:tcPr>
          <w:p w:rsidR="00E34F4B" w:rsidRDefault="00E34F4B" w:rsidP="00C211A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76" w:type="dxa"/>
          </w:tcPr>
          <w:p w:rsidR="00E34F4B" w:rsidRDefault="00E34F4B" w:rsidP="00C211AA">
            <w:pPr>
              <w:jc w:val="center"/>
            </w:pPr>
            <w:r>
              <w:t>Организация</w:t>
            </w:r>
          </w:p>
        </w:tc>
        <w:tc>
          <w:tcPr>
            <w:tcW w:w="1843" w:type="dxa"/>
          </w:tcPr>
          <w:p w:rsidR="00E34F4B" w:rsidRDefault="00E34F4B" w:rsidP="00C211AA">
            <w:pPr>
              <w:jc w:val="center"/>
            </w:pPr>
            <w:r>
              <w:t>Номер договора</w:t>
            </w:r>
          </w:p>
        </w:tc>
        <w:tc>
          <w:tcPr>
            <w:tcW w:w="1559" w:type="dxa"/>
          </w:tcPr>
          <w:p w:rsidR="00E34F4B" w:rsidRDefault="00E34F4B" w:rsidP="00C211AA">
            <w:pPr>
              <w:jc w:val="center"/>
            </w:pPr>
            <w:r>
              <w:t>Дата заключения договора</w:t>
            </w:r>
          </w:p>
        </w:tc>
      </w:tr>
      <w:tr w:rsidR="00E34F4B" w:rsidTr="00E34F4B">
        <w:tc>
          <w:tcPr>
            <w:tcW w:w="10314" w:type="dxa"/>
            <w:gridSpan w:val="4"/>
          </w:tcPr>
          <w:p w:rsidR="00E34F4B" w:rsidRPr="00E34F4B" w:rsidRDefault="00E34F4B" w:rsidP="00C211AA">
            <w:pPr>
              <w:jc w:val="center"/>
              <w:rPr>
                <w:b/>
                <w:i/>
              </w:rPr>
            </w:pPr>
            <w:r w:rsidRPr="00E34F4B">
              <w:rPr>
                <w:b/>
                <w:i/>
                <w:color w:val="000000"/>
                <w:shd w:val="clear" w:color="auto" w:fill="FFFFFF"/>
              </w:rPr>
              <w:t xml:space="preserve">Установка и обслуживание </w:t>
            </w:r>
            <w:proofErr w:type="gramStart"/>
            <w:r w:rsidRPr="00E34F4B">
              <w:rPr>
                <w:b/>
                <w:i/>
                <w:color w:val="000000"/>
                <w:shd w:val="clear" w:color="auto" w:fill="FFFFFF"/>
              </w:rPr>
              <w:t>подъездных</w:t>
            </w:r>
            <w:proofErr w:type="gramEnd"/>
            <w:r w:rsidRPr="00E34F4B">
              <w:rPr>
                <w:b/>
                <w:i/>
                <w:color w:val="000000"/>
                <w:shd w:val="clear" w:color="auto" w:fill="FFFFFF"/>
              </w:rPr>
              <w:t xml:space="preserve"> и индивидуальных домофонов</w:t>
            </w:r>
          </w:p>
        </w:tc>
      </w:tr>
      <w:tr w:rsidR="00E34F4B" w:rsidTr="00E34F4B">
        <w:tc>
          <w:tcPr>
            <w:tcW w:w="636" w:type="dxa"/>
          </w:tcPr>
          <w:p w:rsidR="00E34F4B" w:rsidRDefault="00E34F4B" w:rsidP="00C211AA">
            <w:pPr>
              <w:jc w:val="center"/>
            </w:pPr>
            <w:r>
              <w:t>1</w:t>
            </w:r>
          </w:p>
        </w:tc>
        <w:tc>
          <w:tcPr>
            <w:tcW w:w="6276" w:type="dxa"/>
          </w:tcPr>
          <w:p w:rsidR="00E34F4B" w:rsidRDefault="00E34F4B" w:rsidP="00C211AA">
            <w:pPr>
              <w:jc w:val="center"/>
            </w:pPr>
            <w:r>
              <w:t>ИП Семенов</w:t>
            </w:r>
          </w:p>
        </w:tc>
        <w:tc>
          <w:tcPr>
            <w:tcW w:w="1843" w:type="dxa"/>
          </w:tcPr>
          <w:p w:rsidR="00E34F4B" w:rsidRDefault="00E34F4B" w:rsidP="00C211AA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E34F4B" w:rsidRDefault="00E34F4B" w:rsidP="00C211AA">
            <w:pPr>
              <w:jc w:val="center"/>
            </w:pPr>
            <w:r>
              <w:t>13.06.2013</w:t>
            </w:r>
          </w:p>
        </w:tc>
      </w:tr>
      <w:tr w:rsidR="00E34F4B" w:rsidTr="00E34F4B">
        <w:tc>
          <w:tcPr>
            <w:tcW w:w="10314" w:type="dxa"/>
            <w:gridSpan w:val="4"/>
          </w:tcPr>
          <w:p w:rsidR="00E34F4B" w:rsidRPr="0081562C" w:rsidRDefault="00E34F4B" w:rsidP="00C211AA">
            <w:pPr>
              <w:jc w:val="center"/>
              <w:rPr>
                <w:i/>
              </w:rPr>
            </w:pPr>
            <w:bookmarkStart w:id="0" w:name="_GoBack"/>
            <w:bookmarkEnd w:id="0"/>
          </w:p>
        </w:tc>
      </w:tr>
      <w:tr w:rsidR="00E34F4B" w:rsidTr="00E34F4B">
        <w:tc>
          <w:tcPr>
            <w:tcW w:w="10314" w:type="dxa"/>
            <w:gridSpan w:val="4"/>
          </w:tcPr>
          <w:p w:rsidR="00E34F4B" w:rsidRPr="00E34F4B" w:rsidRDefault="00E34F4B" w:rsidP="00E34F4B">
            <w:pPr>
              <w:jc w:val="center"/>
              <w:rPr>
                <w:b/>
                <w:i/>
              </w:rPr>
            </w:pPr>
            <w:r w:rsidRPr="00E34F4B">
              <w:rPr>
                <w:b/>
                <w:i/>
              </w:rPr>
              <w:t>Интернет провайдер, цифровое телевидение, голосовая связь</w:t>
            </w:r>
          </w:p>
        </w:tc>
      </w:tr>
      <w:tr w:rsidR="00E34F4B" w:rsidTr="00E34F4B">
        <w:tc>
          <w:tcPr>
            <w:tcW w:w="636" w:type="dxa"/>
          </w:tcPr>
          <w:p w:rsidR="00E34F4B" w:rsidRDefault="00E34F4B" w:rsidP="00C211AA">
            <w:pPr>
              <w:jc w:val="center"/>
            </w:pPr>
            <w:r>
              <w:t>2</w:t>
            </w:r>
          </w:p>
        </w:tc>
        <w:tc>
          <w:tcPr>
            <w:tcW w:w="6276" w:type="dxa"/>
          </w:tcPr>
          <w:p w:rsidR="00E34F4B" w:rsidRDefault="00E34F4B" w:rsidP="00E34F4B">
            <w:r>
              <w:t>ЗАО «</w:t>
            </w:r>
            <w:proofErr w:type="gramStart"/>
            <w:r>
              <w:t>ЭР-Телеком</w:t>
            </w:r>
            <w:proofErr w:type="gramEnd"/>
            <w:r>
              <w:t xml:space="preserve"> Холдинг» (</w:t>
            </w:r>
            <w:proofErr w:type="spellStart"/>
            <w:r>
              <w:t>Кунарская</w:t>
            </w:r>
            <w:proofErr w:type="spellEnd"/>
            <w:r>
              <w:t xml:space="preserve"> 12)</w:t>
            </w:r>
          </w:p>
        </w:tc>
        <w:tc>
          <w:tcPr>
            <w:tcW w:w="1843" w:type="dxa"/>
          </w:tcPr>
          <w:p w:rsidR="00E34F4B" w:rsidRDefault="00E34F4B" w:rsidP="00C211AA">
            <w:pPr>
              <w:jc w:val="center"/>
            </w:pPr>
            <w:r>
              <w:t>776/ОС</w:t>
            </w:r>
          </w:p>
        </w:tc>
        <w:tc>
          <w:tcPr>
            <w:tcW w:w="1559" w:type="dxa"/>
          </w:tcPr>
          <w:p w:rsidR="00E34F4B" w:rsidRDefault="00E34F4B" w:rsidP="00C211AA">
            <w:pPr>
              <w:jc w:val="center"/>
            </w:pPr>
            <w:r>
              <w:t>26.03.2013</w:t>
            </w:r>
          </w:p>
        </w:tc>
      </w:tr>
      <w:tr w:rsidR="00E34F4B" w:rsidTr="00E34F4B">
        <w:tc>
          <w:tcPr>
            <w:tcW w:w="636" w:type="dxa"/>
          </w:tcPr>
          <w:p w:rsidR="00E34F4B" w:rsidRDefault="00E34F4B" w:rsidP="00C211AA">
            <w:pPr>
              <w:jc w:val="center"/>
            </w:pPr>
            <w:r>
              <w:t>3</w:t>
            </w:r>
          </w:p>
        </w:tc>
        <w:tc>
          <w:tcPr>
            <w:tcW w:w="6276" w:type="dxa"/>
          </w:tcPr>
          <w:p w:rsidR="00E34F4B" w:rsidRDefault="00E34F4B" w:rsidP="00E34F4B">
            <w:r>
              <w:t>ЗАО «АКАДО-Екатеринбург» (</w:t>
            </w:r>
            <w:proofErr w:type="spellStart"/>
            <w:r>
              <w:t>Кунарская</w:t>
            </w:r>
            <w:proofErr w:type="spellEnd"/>
            <w:r>
              <w:t xml:space="preserve"> 12)</w:t>
            </w:r>
          </w:p>
        </w:tc>
        <w:tc>
          <w:tcPr>
            <w:tcW w:w="1843" w:type="dxa"/>
          </w:tcPr>
          <w:p w:rsidR="00E34F4B" w:rsidRDefault="00E34F4B" w:rsidP="00C211AA">
            <w:pPr>
              <w:jc w:val="center"/>
            </w:pPr>
            <w:r>
              <w:t>230/07-2013</w:t>
            </w:r>
          </w:p>
        </w:tc>
        <w:tc>
          <w:tcPr>
            <w:tcW w:w="1559" w:type="dxa"/>
          </w:tcPr>
          <w:p w:rsidR="00E34F4B" w:rsidRDefault="00E34F4B" w:rsidP="00C211AA">
            <w:pPr>
              <w:jc w:val="center"/>
            </w:pPr>
            <w:r>
              <w:t>01.07.2013</w:t>
            </w:r>
          </w:p>
        </w:tc>
      </w:tr>
      <w:tr w:rsidR="00E34F4B" w:rsidTr="00E34F4B">
        <w:tc>
          <w:tcPr>
            <w:tcW w:w="636" w:type="dxa"/>
          </w:tcPr>
          <w:p w:rsidR="00E34F4B" w:rsidRDefault="00E34F4B" w:rsidP="00C211AA">
            <w:pPr>
              <w:jc w:val="center"/>
            </w:pPr>
            <w:r>
              <w:t>4</w:t>
            </w:r>
          </w:p>
        </w:tc>
        <w:tc>
          <w:tcPr>
            <w:tcW w:w="6276" w:type="dxa"/>
          </w:tcPr>
          <w:p w:rsidR="00E34F4B" w:rsidRDefault="00E34F4B" w:rsidP="00E34F4B">
            <w:r>
              <w:t>ООО «Урал-ТрансТелеКом» (</w:t>
            </w:r>
            <w:proofErr w:type="spellStart"/>
            <w:r>
              <w:t>Кунарская</w:t>
            </w:r>
            <w:proofErr w:type="spellEnd"/>
            <w:r>
              <w:t xml:space="preserve"> 12)</w:t>
            </w:r>
          </w:p>
        </w:tc>
        <w:tc>
          <w:tcPr>
            <w:tcW w:w="1843" w:type="dxa"/>
          </w:tcPr>
          <w:p w:rsidR="00E34F4B" w:rsidRPr="00157FFD" w:rsidRDefault="00E34F4B" w:rsidP="00C211AA">
            <w:r>
              <w:t xml:space="preserve">      </w:t>
            </w:r>
            <w:r w:rsidRPr="00157FFD">
              <w:t>968Р-13</w:t>
            </w:r>
          </w:p>
        </w:tc>
        <w:tc>
          <w:tcPr>
            <w:tcW w:w="1559" w:type="dxa"/>
          </w:tcPr>
          <w:p w:rsidR="00E34F4B" w:rsidRDefault="00E34F4B" w:rsidP="00C211AA">
            <w:r>
              <w:t xml:space="preserve">  </w:t>
            </w:r>
            <w:r w:rsidRPr="00157FFD">
              <w:t>04.06.2013</w:t>
            </w:r>
          </w:p>
        </w:tc>
      </w:tr>
      <w:tr w:rsidR="00E34F4B" w:rsidTr="00E34F4B">
        <w:trPr>
          <w:trHeight w:val="659"/>
        </w:trPr>
        <w:tc>
          <w:tcPr>
            <w:tcW w:w="636" w:type="dxa"/>
          </w:tcPr>
          <w:p w:rsidR="00E34F4B" w:rsidRDefault="00E34F4B" w:rsidP="00C211AA">
            <w:pPr>
              <w:jc w:val="center"/>
            </w:pPr>
            <w:r>
              <w:t>5</w:t>
            </w:r>
          </w:p>
        </w:tc>
        <w:tc>
          <w:tcPr>
            <w:tcW w:w="6276" w:type="dxa"/>
          </w:tcPr>
          <w:p w:rsidR="00E34F4B" w:rsidRPr="00AA6301" w:rsidRDefault="00E34F4B" w:rsidP="00E34F4B">
            <w:r>
              <w:t>ООО «</w:t>
            </w:r>
            <w:proofErr w:type="spellStart"/>
            <w:r>
              <w:t>Инсис</w:t>
            </w:r>
            <w:proofErr w:type="spellEnd"/>
            <w:r>
              <w:t>» (</w:t>
            </w:r>
            <w:proofErr w:type="spellStart"/>
            <w:r>
              <w:t>Кунарская</w:t>
            </w:r>
            <w:proofErr w:type="spellEnd"/>
            <w:r>
              <w:t xml:space="preserve"> 12)</w:t>
            </w:r>
          </w:p>
        </w:tc>
        <w:tc>
          <w:tcPr>
            <w:tcW w:w="1843" w:type="dxa"/>
          </w:tcPr>
          <w:p w:rsidR="00E34F4B" w:rsidRPr="00AA6301" w:rsidRDefault="00E34F4B" w:rsidP="00C211AA">
            <w:pPr>
              <w:jc w:val="center"/>
            </w:pPr>
            <w:r w:rsidRPr="00AA6301">
              <w:t>02-0117065423-01</w:t>
            </w:r>
          </w:p>
        </w:tc>
        <w:tc>
          <w:tcPr>
            <w:tcW w:w="1559" w:type="dxa"/>
          </w:tcPr>
          <w:p w:rsidR="00E34F4B" w:rsidRPr="00AA6301" w:rsidRDefault="00E34F4B" w:rsidP="00C211AA">
            <w:pPr>
              <w:jc w:val="center"/>
            </w:pPr>
            <w:r w:rsidRPr="00AA6301">
              <w:t>06.06.2013</w:t>
            </w:r>
          </w:p>
        </w:tc>
      </w:tr>
    </w:tbl>
    <w:p w:rsidR="00A72456" w:rsidRPr="00E34F4B" w:rsidRDefault="00A72456" w:rsidP="00E34F4B"/>
    <w:sectPr w:rsidR="00A72456" w:rsidRPr="00E3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A2"/>
    <w:rsid w:val="002F77A2"/>
    <w:rsid w:val="00726E3D"/>
    <w:rsid w:val="00A72456"/>
    <w:rsid w:val="00E3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2015-04-25T12:45:00Z</dcterms:created>
  <dcterms:modified xsi:type="dcterms:W3CDTF">2015-04-25T13:16:00Z</dcterms:modified>
</cp:coreProperties>
</file>