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15" w:rsidRPr="00095C15" w:rsidRDefault="00B44197" w:rsidP="00313C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Перечень услуг</w:t>
      </w:r>
      <w:r w:rsidR="00095C15" w:rsidRPr="00095C15">
        <w:rPr>
          <w:rFonts w:ascii="Times New Roman" w:hAnsi="Times New Roman"/>
          <w:b/>
          <w:sz w:val="28"/>
          <w:szCs w:val="28"/>
        </w:rPr>
        <w:t>,</w:t>
      </w:r>
      <w:r w:rsidR="002479AA">
        <w:rPr>
          <w:rFonts w:ascii="Times New Roman" w:hAnsi="Times New Roman"/>
          <w:b/>
          <w:sz w:val="28"/>
          <w:szCs w:val="28"/>
        </w:rPr>
        <w:t xml:space="preserve"> </w:t>
      </w:r>
      <w:r w:rsidR="002479AA" w:rsidRPr="00095C15">
        <w:rPr>
          <w:rFonts w:ascii="Times New Roman" w:hAnsi="Times New Roman"/>
          <w:b/>
          <w:sz w:val="28"/>
          <w:szCs w:val="28"/>
        </w:rPr>
        <w:t>оказываемых</w:t>
      </w:r>
      <w:r w:rsidR="002479AA">
        <w:rPr>
          <w:rFonts w:ascii="Times New Roman" w:hAnsi="Times New Roman"/>
          <w:b/>
          <w:sz w:val="28"/>
          <w:szCs w:val="28"/>
        </w:rPr>
        <w:t xml:space="preserve"> </w:t>
      </w:r>
      <w:r w:rsidR="00095C15" w:rsidRPr="00095C15">
        <w:rPr>
          <w:rFonts w:ascii="Times New Roman" w:hAnsi="Times New Roman"/>
          <w:b/>
          <w:sz w:val="28"/>
          <w:szCs w:val="28"/>
        </w:rPr>
        <w:t xml:space="preserve"> </w:t>
      </w:r>
      <w:r w:rsidR="00472769">
        <w:rPr>
          <w:rFonts w:ascii="Times New Roman" w:hAnsi="Times New Roman"/>
          <w:b/>
          <w:sz w:val="28"/>
          <w:szCs w:val="28"/>
        </w:rPr>
        <w:t>УК</w:t>
      </w:r>
      <w:r w:rsidR="00095C15" w:rsidRPr="00095C15">
        <w:rPr>
          <w:rFonts w:ascii="Times New Roman" w:hAnsi="Times New Roman"/>
          <w:b/>
          <w:sz w:val="28"/>
          <w:szCs w:val="28"/>
        </w:rPr>
        <w:t>,</w:t>
      </w:r>
    </w:p>
    <w:p w:rsidR="00095C15" w:rsidRPr="00095C15" w:rsidRDefault="00313C49" w:rsidP="00313C49">
      <w:pPr>
        <w:spacing w:after="0"/>
        <w:ind w:hanging="141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095C15" w:rsidRPr="00095C15">
        <w:rPr>
          <w:rFonts w:ascii="Times New Roman" w:hAnsi="Times New Roman"/>
          <w:b/>
          <w:sz w:val="28"/>
          <w:szCs w:val="28"/>
        </w:rPr>
        <w:t>в отношении общего имущества собственников помещений</w:t>
      </w:r>
    </w:p>
    <w:p w:rsidR="00095C15" w:rsidRDefault="00095C15" w:rsidP="00313C49">
      <w:pPr>
        <w:spacing w:after="0"/>
        <w:ind w:hanging="1418"/>
        <w:jc w:val="center"/>
        <w:rPr>
          <w:rFonts w:ascii="Times New Roman" w:hAnsi="Times New Roman"/>
          <w:b/>
          <w:sz w:val="28"/>
          <w:szCs w:val="28"/>
        </w:rPr>
      </w:pPr>
      <w:r w:rsidRPr="00095C15">
        <w:rPr>
          <w:rFonts w:ascii="Times New Roman" w:hAnsi="Times New Roman"/>
          <w:b/>
          <w:sz w:val="28"/>
          <w:szCs w:val="28"/>
        </w:rPr>
        <w:t>в многоквартирном доме</w:t>
      </w:r>
      <w:r w:rsidR="00313C49">
        <w:rPr>
          <w:rFonts w:ascii="Times New Roman" w:hAnsi="Times New Roman"/>
          <w:b/>
          <w:sz w:val="28"/>
          <w:szCs w:val="28"/>
        </w:rPr>
        <w:t>.</w:t>
      </w:r>
    </w:p>
    <w:p w:rsidR="00B44197" w:rsidRDefault="00B44197" w:rsidP="00313C49">
      <w:pPr>
        <w:spacing w:after="0"/>
        <w:ind w:hanging="141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9181"/>
      </w:tblGrid>
      <w:tr w:rsidR="00313C49" w:rsidTr="00313C49">
        <w:tc>
          <w:tcPr>
            <w:tcW w:w="1242" w:type="dxa"/>
          </w:tcPr>
          <w:p w:rsidR="00313C49" w:rsidRDefault="00313C49" w:rsidP="00313C49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/п</w:t>
            </w:r>
          </w:p>
        </w:tc>
        <w:tc>
          <w:tcPr>
            <w:tcW w:w="9181" w:type="dxa"/>
          </w:tcPr>
          <w:p w:rsidR="00313C49" w:rsidRDefault="00313C49" w:rsidP="00313C49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Услуга</w:t>
            </w:r>
          </w:p>
        </w:tc>
      </w:tr>
      <w:tr w:rsidR="00313C49" w:rsidTr="00313C49">
        <w:tc>
          <w:tcPr>
            <w:tcW w:w="1242" w:type="dxa"/>
          </w:tcPr>
          <w:p w:rsidR="00313C49" w:rsidRPr="00313C49" w:rsidRDefault="00313C49" w:rsidP="00313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1" w:type="dxa"/>
          </w:tcPr>
          <w:p w:rsidR="00313C49" w:rsidRDefault="00313C49" w:rsidP="00313C49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95C15">
              <w:rPr>
                <w:rFonts w:ascii="Times New Roman" w:hAnsi="Times New Roman"/>
              </w:rPr>
              <w:t>осмотр общего имущества, осуществляемый собственниками помещений,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      </w:r>
          </w:p>
        </w:tc>
      </w:tr>
      <w:tr w:rsidR="00313C49" w:rsidTr="00313C49">
        <w:tc>
          <w:tcPr>
            <w:tcW w:w="1242" w:type="dxa"/>
          </w:tcPr>
          <w:p w:rsidR="00313C49" w:rsidRPr="00313C49" w:rsidRDefault="00313C49" w:rsidP="00313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81" w:type="dxa"/>
          </w:tcPr>
          <w:p w:rsidR="00313C49" w:rsidRDefault="00313C49" w:rsidP="00313C49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95C15">
              <w:rPr>
                <w:rFonts w:ascii="Times New Roman" w:hAnsi="Times New Roman"/>
              </w:rPr>
              <w:t>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электроснабжения;</w:t>
            </w:r>
          </w:p>
        </w:tc>
      </w:tr>
      <w:tr w:rsidR="00313C49" w:rsidTr="00313C49">
        <w:tc>
          <w:tcPr>
            <w:tcW w:w="1242" w:type="dxa"/>
          </w:tcPr>
          <w:p w:rsidR="00313C49" w:rsidRPr="00313C49" w:rsidRDefault="00313C49" w:rsidP="00313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81" w:type="dxa"/>
          </w:tcPr>
          <w:p w:rsidR="00313C49" w:rsidRPr="00313C49" w:rsidRDefault="00313C49" w:rsidP="00313C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C49">
              <w:rPr>
                <w:rFonts w:ascii="Times New Roman" w:hAnsi="Times New Roman"/>
                <w:sz w:val="24"/>
                <w:szCs w:val="24"/>
              </w:rPr>
              <w:t>поддержание помещений, входящих в состав общего имущества, в состоянии, обеспечивающем установленные законодательством Российской Федерации температуру и влажность в таких помещениях;</w:t>
            </w:r>
          </w:p>
        </w:tc>
      </w:tr>
      <w:tr w:rsidR="00313C49" w:rsidTr="00313C49">
        <w:tc>
          <w:tcPr>
            <w:tcW w:w="1242" w:type="dxa"/>
          </w:tcPr>
          <w:p w:rsidR="00313C49" w:rsidRPr="00313C49" w:rsidRDefault="00313C49" w:rsidP="00313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81" w:type="dxa"/>
          </w:tcPr>
          <w:p w:rsidR="00313C49" w:rsidRPr="00313C49" w:rsidRDefault="00313C49" w:rsidP="00313C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C49">
              <w:rPr>
                <w:rFonts w:ascii="Times New Roman" w:hAnsi="Times New Roman"/>
                <w:sz w:val="24"/>
                <w:szCs w:val="24"/>
              </w:rPr>
              <w:t>уборку и санитарно-гигиеническую очистку помещений общего пользования, а также земельного участка, входящего в состав общего имущества;</w:t>
            </w:r>
          </w:p>
        </w:tc>
      </w:tr>
      <w:tr w:rsidR="00313C49" w:rsidTr="00313C49">
        <w:tc>
          <w:tcPr>
            <w:tcW w:w="1242" w:type="dxa"/>
          </w:tcPr>
          <w:p w:rsidR="00313C49" w:rsidRPr="00313C49" w:rsidRDefault="00313C49" w:rsidP="00313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81" w:type="dxa"/>
          </w:tcPr>
          <w:p w:rsidR="00313C49" w:rsidRPr="00313C49" w:rsidRDefault="00313C49" w:rsidP="00313C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C49">
              <w:rPr>
                <w:rFonts w:ascii="Times New Roman" w:hAnsi="Times New Roman"/>
                <w:sz w:val="24"/>
                <w:szCs w:val="24"/>
              </w:rPr>
              <w:t>сбор и вывоз твердых и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доме;</w:t>
            </w:r>
          </w:p>
        </w:tc>
      </w:tr>
      <w:tr w:rsidR="00313C49" w:rsidTr="00313C49">
        <w:tc>
          <w:tcPr>
            <w:tcW w:w="1242" w:type="dxa"/>
          </w:tcPr>
          <w:p w:rsidR="00313C49" w:rsidRPr="00313C49" w:rsidRDefault="00313C49" w:rsidP="00313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81" w:type="dxa"/>
          </w:tcPr>
          <w:p w:rsidR="00313C49" w:rsidRPr="00313C49" w:rsidRDefault="00313C49" w:rsidP="00313C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C49">
              <w:rPr>
                <w:rFonts w:ascii="Times New Roman" w:hAnsi="Times New Roman"/>
                <w:sz w:val="24"/>
                <w:szCs w:val="24"/>
              </w:rPr>
              <w:t xml:space="preserve">меры пожарной безопасности в соответствии с </w:t>
            </w:r>
            <w:hyperlink r:id="rId6" w:history="1">
              <w:r w:rsidRPr="00313C49">
                <w:rPr>
                  <w:rFonts w:ascii="Times New Roman" w:hAnsi="Times New Roman"/>
                  <w:sz w:val="24"/>
                  <w:szCs w:val="24"/>
                </w:rPr>
                <w:t>законодательством</w:t>
              </w:r>
            </w:hyperlink>
            <w:r w:rsidRPr="00313C49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 пожарной безопасности;</w:t>
            </w:r>
          </w:p>
        </w:tc>
      </w:tr>
      <w:tr w:rsidR="00313C49" w:rsidTr="00313C49">
        <w:tc>
          <w:tcPr>
            <w:tcW w:w="1242" w:type="dxa"/>
          </w:tcPr>
          <w:p w:rsidR="00313C49" w:rsidRPr="00313C49" w:rsidRDefault="00313C49" w:rsidP="00313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81" w:type="dxa"/>
          </w:tcPr>
          <w:p w:rsidR="00313C49" w:rsidRPr="00313C49" w:rsidRDefault="00313C49" w:rsidP="00313C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C49">
              <w:rPr>
                <w:rFonts w:ascii="Times New Roman" w:hAnsi="Times New Roman"/>
                <w:sz w:val="24"/>
                <w:szCs w:val="24"/>
              </w:rPr>
              <w:t>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      </w:r>
          </w:p>
        </w:tc>
      </w:tr>
      <w:tr w:rsidR="00313C49" w:rsidTr="00313C49">
        <w:tc>
          <w:tcPr>
            <w:tcW w:w="1242" w:type="dxa"/>
          </w:tcPr>
          <w:p w:rsidR="00313C49" w:rsidRPr="00313C49" w:rsidRDefault="00313C49" w:rsidP="00313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1" w:type="dxa"/>
          </w:tcPr>
          <w:p w:rsidR="00313C49" w:rsidRPr="00313C49" w:rsidRDefault="00313C49" w:rsidP="00313C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C49">
              <w:rPr>
                <w:rFonts w:ascii="Times New Roman" w:hAnsi="Times New Roman"/>
                <w:sz w:val="24"/>
                <w:szCs w:val="24"/>
              </w:rPr>
              <w:t>текущий и капитальный ремонт, подготовку к сезонной эксплуатации и содержание общего имущества, а также элементов благоустройства и иных предназначенных для обслуживания, эксплуатации и благоустройства этого многоквартирного дома объектов, расположенных на земельном участке, входящем в состав общего имущества;</w:t>
            </w:r>
          </w:p>
        </w:tc>
      </w:tr>
      <w:tr w:rsidR="00313C49" w:rsidTr="00313C49">
        <w:tc>
          <w:tcPr>
            <w:tcW w:w="1242" w:type="dxa"/>
          </w:tcPr>
          <w:p w:rsidR="00313C49" w:rsidRPr="00313C49" w:rsidRDefault="00313C49" w:rsidP="00313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81" w:type="dxa"/>
          </w:tcPr>
          <w:p w:rsidR="00313C49" w:rsidRPr="00313C49" w:rsidRDefault="00313C49" w:rsidP="00313C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C49">
              <w:rPr>
                <w:rFonts w:ascii="Times New Roman" w:hAnsi="Times New Roman"/>
                <w:sz w:val="24"/>
                <w:szCs w:val="24"/>
              </w:rPr>
              <w:t xml:space="preserve">проведение обязательных в отношении общего имущества мероприятий по энергосбережению и повышению энергетической эффективности, включенных в утвержденный в установленном </w:t>
            </w:r>
            <w:hyperlink r:id="rId7" w:history="1">
              <w:r w:rsidRPr="00313C49">
                <w:rPr>
                  <w:rFonts w:ascii="Times New Roman" w:hAnsi="Times New Roman"/>
                  <w:sz w:val="24"/>
                  <w:szCs w:val="24"/>
                </w:rPr>
                <w:t>законодательством</w:t>
              </w:r>
            </w:hyperlink>
            <w:r w:rsidRPr="00313C49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порядке перечень мероприятий;</w:t>
            </w:r>
          </w:p>
        </w:tc>
      </w:tr>
      <w:tr w:rsidR="00313C49" w:rsidTr="00313C49">
        <w:tc>
          <w:tcPr>
            <w:tcW w:w="1242" w:type="dxa"/>
          </w:tcPr>
          <w:p w:rsidR="00313C49" w:rsidRPr="00313C49" w:rsidRDefault="00313C49" w:rsidP="00313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81" w:type="dxa"/>
          </w:tcPr>
          <w:p w:rsidR="00313C49" w:rsidRPr="00313C49" w:rsidRDefault="00313C49" w:rsidP="00313C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C49">
              <w:rPr>
                <w:rFonts w:ascii="Times New Roman" w:hAnsi="Times New Roman"/>
                <w:sz w:val="24"/>
                <w:szCs w:val="24"/>
              </w:rPr>
              <w:t>обеспечение установки и ввода в эксплуатацию коллективных (общедомовых) приборов учета холодной и горячей воды, тепловой и электрической энергии, природного газа, а также их надлежащей эксплуатации (осмотры, техническое обслуживание, поверка приборов учета и т.д.).</w:t>
            </w:r>
          </w:p>
        </w:tc>
      </w:tr>
      <w:tr w:rsidR="00313C49" w:rsidTr="00313C49">
        <w:tc>
          <w:tcPr>
            <w:tcW w:w="1242" w:type="dxa"/>
          </w:tcPr>
          <w:p w:rsidR="00313C49" w:rsidRPr="00313C49" w:rsidRDefault="00313C49" w:rsidP="00313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1" w:type="dxa"/>
          </w:tcPr>
          <w:p w:rsidR="00313C49" w:rsidRPr="00313C49" w:rsidRDefault="00313C49" w:rsidP="00313C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3C49" w:rsidRPr="00095C15" w:rsidRDefault="00313C49" w:rsidP="00313C49">
      <w:pPr>
        <w:spacing w:after="0"/>
        <w:ind w:hanging="141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95C15" w:rsidRPr="00095C15" w:rsidRDefault="00095C15" w:rsidP="00313C49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095C15" w:rsidRDefault="00095C15" w:rsidP="00313C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13C49" w:rsidRDefault="00313C49" w:rsidP="00313C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13C49" w:rsidRDefault="00313C49" w:rsidP="00313C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13C49" w:rsidRDefault="00313C49" w:rsidP="00313C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44197" w:rsidRDefault="00B44197" w:rsidP="00B44197">
      <w:pPr>
        <w:spacing w:after="0"/>
        <w:rPr>
          <w:rFonts w:ascii="Times New Roman" w:eastAsiaTheme="minorHAnsi" w:hAnsi="Times New Roman"/>
        </w:rPr>
      </w:pPr>
    </w:p>
    <w:p w:rsidR="00B44197" w:rsidRDefault="00B44197" w:rsidP="00B44197">
      <w:pPr>
        <w:spacing w:after="0"/>
        <w:rPr>
          <w:rFonts w:ascii="Times New Roman" w:eastAsiaTheme="minorHAnsi" w:hAnsi="Times New Roman"/>
        </w:rPr>
      </w:pPr>
    </w:p>
    <w:p w:rsidR="00095C15" w:rsidRPr="00095C15" w:rsidRDefault="00B44197" w:rsidP="002479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Перечень услуг</w:t>
      </w:r>
      <w:r w:rsidR="00095C15" w:rsidRPr="00095C15">
        <w:rPr>
          <w:rFonts w:ascii="Times New Roman" w:hAnsi="Times New Roman"/>
          <w:b/>
          <w:sz w:val="28"/>
          <w:szCs w:val="28"/>
        </w:rPr>
        <w:t>,</w:t>
      </w:r>
      <w:r w:rsidR="002479AA">
        <w:rPr>
          <w:rFonts w:ascii="Times New Roman" w:hAnsi="Times New Roman"/>
          <w:b/>
          <w:sz w:val="28"/>
          <w:szCs w:val="28"/>
        </w:rPr>
        <w:t xml:space="preserve"> </w:t>
      </w:r>
      <w:r w:rsidR="00095C15" w:rsidRPr="00095C15">
        <w:rPr>
          <w:rFonts w:ascii="Times New Roman" w:hAnsi="Times New Roman"/>
          <w:b/>
          <w:sz w:val="28"/>
          <w:szCs w:val="28"/>
        </w:rPr>
        <w:t>связанные с достижением целей управления многоквартирным домом,</w:t>
      </w:r>
      <w:r w:rsidR="002479AA">
        <w:rPr>
          <w:rFonts w:ascii="Times New Roman" w:hAnsi="Times New Roman"/>
          <w:b/>
          <w:sz w:val="28"/>
          <w:szCs w:val="28"/>
        </w:rPr>
        <w:t xml:space="preserve"> </w:t>
      </w:r>
      <w:r w:rsidR="00095C15" w:rsidRPr="00095C15">
        <w:rPr>
          <w:rFonts w:ascii="Times New Roman" w:hAnsi="Times New Roman"/>
          <w:b/>
          <w:sz w:val="28"/>
          <w:szCs w:val="28"/>
        </w:rPr>
        <w:t xml:space="preserve">которые оказываются </w:t>
      </w:r>
      <w:r w:rsidR="00472769">
        <w:rPr>
          <w:rFonts w:ascii="Times New Roman" w:hAnsi="Times New Roman"/>
          <w:b/>
          <w:sz w:val="28"/>
          <w:szCs w:val="28"/>
        </w:rPr>
        <w:t>УК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95C15" w:rsidRDefault="00095C15" w:rsidP="00095C15">
      <w:pPr>
        <w:spacing w:after="0"/>
        <w:ind w:hanging="141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9181"/>
      </w:tblGrid>
      <w:tr w:rsidR="00B44197" w:rsidTr="00B44197">
        <w:trPr>
          <w:trHeight w:val="587"/>
        </w:trPr>
        <w:tc>
          <w:tcPr>
            <w:tcW w:w="1242" w:type="dxa"/>
            <w:vAlign w:val="bottom"/>
          </w:tcPr>
          <w:p w:rsidR="00B44197" w:rsidRPr="00B44197" w:rsidRDefault="00B44197" w:rsidP="00B4419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419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</w:t>
            </w:r>
            <w:proofErr w:type="gramStart"/>
            <w:r w:rsidRPr="00B4419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</w:t>
            </w:r>
            <w:proofErr w:type="gramEnd"/>
            <w:r w:rsidRPr="00B4419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/п</w:t>
            </w:r>
          </w:p>
        </w:tc>
        <w:tc>
          <w:tcPr>
            <w:tcW w:w="9181" w:type="dxa"/>
            <w:vAlign w:val="bottom"/>
          </w:tcPr>
          <w:p w:rsidR="00B44197" w:rsidRPr="00B44197" w:rsidRDefault="00B44197" w:rsidP="00B4419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419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Услуга</w:t>
            </w:r>
          </w:p>
        </w:tc>
      </w:tr>
      <w:tr w:rsidR="00B44197" w:rsidTr="002479AA">
        <w:trPr>
          <w:trHeight w:val="601"/>
        </w:trPr>
        <w:tc>
          <w:tcPr>
            <w:tcW w:w="1242" w:type="dxa"/>
          </w:tcPr>
          <w:p w:rsidR="00B44197" w:rsidRPr="002479AA" w:rsidRDefault="00B44197" w:rsidP="00095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1" w:type="dxa"/>
            <w:vAlign w:val="bottom"/>
          </w:tcPr>
          <w:p w:rsidR="00B44197" w:rsidRPr="002479AA" w:rsidRDefault="00B44197" w:rsidP="002479AA">
            <w:pPr>
              <w:rPr>
                <w:rFonts w:ascii="Times New Roman" w:hAnsi="Times New Roman"/>
                <w:sz w:val="24"/>
                <w:szCs w:val="24"/>
              </w:rPr>
            </w:pPr>
            <w:r w:rsidRPr="002479AA">
              <w:rPr>
                <w:rFonts w:ascii="Times New Roman" w:hAnsi="Times New Roman"/>
                <w:sz w:val="24"/>
                <w:szCs w:val="24"/>
              </w:rPr>
              <w:t>Обеспечение подачи коммунальных ресурсов – отопления, холодной и нагрева горячей воды, водоотведения, электроэнергии</w:t>
            </w:r>
          </w:p>
        </w:tc>
      </w:tr>
      <w:tr w:rsidR="00B44197" w:rsidTr="002479AA">
        <w:trPr>
          <w:trHeight w:val="467"/>
        </w:trPr>
        <w:tc>
          <w:tcPr>
            <w:tcW w:w="1242" w:type="dxa"/>
          </w:tcPr>
          <w:p w:rsidR="00B44197" w:rsidRPr="002479AA" w:rsidRDefault="00B44197" w:rsidP="00095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1" w:type="dxa"/>
            <w:vAlign w:val="bottom"/>
          </w:tcPr>
          <w:p w:rsidR="00B44197" w:rsidRPr="002479AA" w:rsidRDefault="00B44197" w:rsidP="002479AA">
            <w:pPr>
              <w:rPr>
                <w:rFonts w:ascii="Times New Roman" w:hAnsi="Times New Roman"/>
                <w:sz w:val="24"/>
                <w:szCs w:val="24"/>
              </w:rPr>
            </w:pPr>
            <w:r w:rsidRPr="002479AA">
              <w:rPr>
                <w:rFonts w:ascii="Times New Roman" w:hAnsi="Times New Roman"/>
                <w:sz w:val="24"/>
                <w:szCs w:val="24"/>
              </w:rPr>
              <w:t>1.1. Истребование необходимых документов у третьих лиц (застройщика и т.п.).</w:t>
            </w:r>
          </w:p>
        </w:tc>
      </w:tr>
      <w:tr w:rsidR="00B44197" w:rsidTr="002479AA">
        <w:trPr>
          <w:trHeight w:val="558"/>
        </w:trPr>
        <w:tc>
          <w:tcPr>
            <w:tcW w:w="1242" w:type="dxa"/>
          </w:tcPr>
          <w:p w:rsidR="00B44197" w:rsidRPr="002479AA" w:rsidRDefault="00B44197" w:rsidP="00095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1" w:type="dxa"/>
            <w:vAlign w:val="bottom"/>
          </w:tcPr>
          <w:p w:rsidR="00B44197" w:rsidRPr="002479AA" w:rsidRDefault="00B44197" w:rsidP="002479AA">
            <w:pPr>
              <w:rPr>
                <w:rFonts w:ascii="Times New Roman" w:hAnsi="Times New Roman"/>
                <w:sz w:val="24"/>
                <w:szCs w:val="24"/>
              </w:rPr>
            </w:pPr>
            <w:r w:rsidRPr="002479AA">
              <w:rPr>
                <w:rFonts w:ascii="Times New Roman" w:hAnsi="Times New Roman"/>
                <w:sz w:val="24"/>
                <w:szCs w:val="24"/>
              </w:rPr>
              <w:t>1.2. Оформление необходимой технической документации.</w:t>
            </w:r>
          </w:p>
        </w:tc>
      </w:tr>
      <w:tr w:rsidR="00B44197" w:rsidTr="002479AA">
        <w:tc>
          <w:tcPr>
            <w:tcW w:w="1242" w:type="dxa"/>
          </w:tcPr>
          <w:p w:rsidR="00B44197" w:rsidRPr="002479AA" w:rsidRDefault="00B44197" w:rsidP="00095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1" w:type="dxa"/>
            <w:vAlign w:val="bottom"/>
          </w:tcPr>
          <w:p w:rsidR="00B44197" w:rsidRPr="002479AA" w:rsidRDefault="002479AA" w:rsidP="002479AA">
            <w:pPr>
              <w:rPr>
                <w:rFonts w:ascii="Times New Roman" w:hAnsi="Times New Roman"/>
                <w:sz w:val="24"/>
                <w:szCs w:val="24"/>
              </w:rPr>
            </w:pPr>
            <w:r w:rsidRPr="002479AA">
              <w:rPr>
                <w:rFonts w:ascii="Times New Roman" w:hAnsi="Times New Roman"/>
                <w:sz w:val="24"/>
                <w:szCs w:val="24"/>
              </w:rPr>
              <w:t>1.3. Принятие мер по обеспечению своевременного выполнения предписаний и договорных требований ресурсоснабжающих организаций.</w:t>
            </w:r>
          </w:p>
        </w:tc>
      </w:tr>
      <w:tr w:rsidR="00B44197" w:rsidTr="002479AA">
        <w:tc>
          <w:tcPr>
            <w:tcW w:w="1242" w:type="dxa"/>
          </w:tcPr>
          <w:p w:rsidR="00B44197" w:rsidRPr="002479AA" w:rsidRDefault="00B44197" w:rsidP="00095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1" w:type="dxa"/>
            <w:vAlign w:val="bottom"/>
          </w:tcPr>
          <w:p w:rsidR="00B44197" w:rsidRPr="002479AA" w:rsidRDefault="002479AA" w:rsidP="002479AA">
            <w:pPr>
              <w:rPr>
                <w:rFonts w:ascii="Times New Roman" w:hAnsi="Times New Roman"/>
                <w:sz w:val="24"/>
                <w:szCs w:val="24"/>
              </w:rPr>
            </w:pPr>
            <w:r w:rsidRPr="002479AA">
              <w:rPr>
                <w:rFonts w:ascii="Times New Roman" w:hAnsi="Times New Roman"/>
                <w:sz w:val="24"/>
                <w:szCs w:val="24"/>
              </w:rPr>
              <w:t>1.4. Подача необходимых заявок в организации, поставляющих коммунальные ресурсы.</w:t>
            </w:r>
          </w:p>
        </w:tc>
      </w:tr>
      <w:tr w:rsidR="00B44197" w:rsidTr="002479AA">
        <w:tc>
          <w:tcPr>
            <w:tcW w:w="1242" w:type="dxa"/>
          </w:tcPr>
          <w:p w:rsidR="00B44197" w:rsidRPr="002479AA" w:rsidRDefault="002479AA" w:rsidP="00095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9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81" w:type="dxa"/>
            <w:vAlign w:val="bottom"/>
          </w:tcPr>
          <w:p w:rsidR="00B44197" w:rsidRPr="002479AA" w:rsidRDefault="002479AA" w:rsidP="002479AA">
            <w:pPr>
              <w:rPr>
                <w:rFonts w:ascii="Times New Roman" w:hAnsi="Times New Roman"/>
                <w:sz w:val="24"/>
                <w:szCs w:val="24"/>
              </w:rPr>
            </w:pPr>
            <w:r w:rsidRPr="002479AA">
              <w:rPr>
                <w:rFonts w:ascii="Times New Roman" w:hAnsi="Times New Roman"/>
                <w:sz w:val="24"/>
                <w:szCs w:val="24"/>
              </w:rPr>
              <w:t xml:space="preserve">Организация процесса эффективного использования общего имущества </w:t>
            </w:r>
            <w:r w:rsidR="00BC4CCC">
              <w:rPr>
                <w:rFonts w:ascii="Times New Roman" w:hAnsi="Times New Roman"/>
                <w:sz w:val="24"/>
                <w:szCs w:val="24"/>
              </w:rPr>
              <w:t>Собственников помещений</w:t>
            </w:r>
            <w:r w:rsidRPr="002479AA">
              <w:rPr>
                <w:rFonts w:ascii="Times New Roman" w:hAnsi="Times New Roman"/>
                <w:sz w:val="24"/>
                <w:szCs w:val="24"/>
              </w:rPr>
              <w:t xml:space="preserve"> в  целях привлечения дополнительных финансовых ресурсов для улучшения состояния Объекта</w:t>
            </w:r>
          </w:p>
        </w:tc>
      </w:tr>
      <w:tr w:rsidR="002479AA" w:rsidTr="002479AA">
        <w:tc>
          <w:tcPr>
            <w:tcW w:w="1242" w:type="dxa"/>
          </w:tcPr>
          <w:p w:rsidR="002479AA" w:rsidRPr="002479AA" w:rsidRDefault="002479AA" w:rsidP="00095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1" w:type="dxa"/>
            <w:vAlign w:val="bottom"/>
          </w:tcPr>
          <w:p w:rsidR="002479AA" w:rsidRPr="002479AA" w:rsidRDefault="002479AA" w:rsidP="002479AA">
            <w:pPr>
              <w:rPr>
                <w:rFonts w:ascii="Times New Roman" w:hAnsi="Times New Roman"/>
                <w:sz w:val="24"/>
                <w:szCs w:val="24"/>
              </w:rPr>
            </w:pPr>
            <w:r w:rsidRPr="002479AA">
              <w:rPr>
                <w:rFonts w:ascii="Times New Roman" w:hAnsi="Times New Roman"/>
                <w:sz w:val="24"/>
                <w:szCs w:val="24"/>
              </w:rPr>
              <w:t>2.1. Разработка предложений о заключении договоров на предоставление в пользование общего имущества.</w:t>
            </w:r>
          </w:p>
        </w:tc>
      </w:tr>
      <w:tr w:rsidR="002479AA" w:rsidTr="002479AA">
        <w:tc>
          <w:tcPr>
            <w:tcW w:w="1242" w:type="dxa"/>
          </w:tcPr>
          <w:p w:rsidR="002479AA" w:rsidRPr="002479AA" w:rsidRDefault="002479AA" w:rsidP="00095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1" w:type="dxa"/>
            <w:vAlign w:val="bottom"/>
          </w:tcPr>
          <w:p w:rsidR="002479AA" w:rsidRPr="002479AA" w:rsidRDefault="002479AA" w:rsidP="002479AA">
            <w:pPr>
              <w:rPr>
                <w:rFonts w:ascii="Times New Roman" w:hAnsi="Times New Roman"/>
                <w:sz w:val="24"/>
                <w:szCs w:val="24"/>
              </w:rPr>
            </w:pPr>
            <w:r w:rsidRPr="002479AA">
              <w:rPr>
                <w:rFonts w:ascii="Times New Roman" w:hAnsi="Times New Roman"/>
                <w:sz w:val="24"/>
                <w:szCs w:val="24"/>
              </w:rPr>
              <w:t>2.2. Содействие в заключени</w:t>
            </w:r>
            <w:proofErr w:type="gramStart"/>
            <w:r w:rsidRPr="002479A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479AA">
              <w:rPr>
                <w:rFonts w:ascii="Times New Roman" w:hAnsi="Times New Roman"/>
                <w:sz w:val="24"/>
                <w:szCs w:val="24"/>
              </w:rPr>
              <w:t xml:space="preserve"> необходимых договоров – ведение необходимых переговоров, согласование стоимости услуг, и т.д.</w:t>
            </w:r>
          </w:p>
        </w:tc>
      </w:tr>
      <w:tr w:rsidR="002479AA" w:rsidTr="002479AA">
        <w:tc>
          <w:tcPr>
            <w:tcW w:w="1242" w:type="dxa"/>
          </w:tcPr>
          <w:p w:rsidR="002479AA" w:rsidRPr="002479AA" w:rsidRDefault="002479AA" w:rsidP="00095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9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81" w:type="dxa"/>
            <w:vAlign w:val="bottom"/>
          </w:tcPr>
          <w:p w:rsidR="002479AA" w:rsidRPr="002479AA" w:rsidRDefault="002479AA" w:rsidP="002479AA">
            <w:pPr>
              <w:rPr>
                <w:rFonts w:ascii="Times New Roman" w:hAnsi="Times New Roman"/>
                <w:sz w:val="24"/>
                <w:szCs w:val="24"/>
              </w:rPr>
            </w:pPr>
            <w:r w:rsidRPr="002479AA">
              <w:rPr>
                <w:rFonts w:ascii="Times New Roman" w:hAnsi="Times New Roman"/>
                <w:sz w:val="24"/>
                <w:szCs w:val="24"/>
              </w:rPr>
              <w:t>Обеспечение регистрации Собственников, Пользователей помещений по месту жительства или по месту пребывания в порядке, предусмотренном действующим законодательством.</w:t>
            </w:r>
          </w:p>
        </w:tc>
      </w:tr>
      <w:tr w:rsidR="002479AA" w:rsidTr="002479AA">
        <w:tc>
          <w:tcPr>
            <w:tcW w:w="1242" w:type="dxa"/>
          </w:tcPr>
          <w:p w:rsidR="002479AA" w:rsidRPr="002479AA" w:rsidRDefault="002479AA" w:rsidP="00095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1" w:type="dxa"/>
            <w:vAlign w:val="bottom"/>
          </w:tcPr>
          <w:p w:rsidR="002479AA" w:rsidRPr="002479AA" w:rsidRDefault="002479AA" w:rsidP="002479AA">
            <w:pPr>
              <w:rPr>
                <w:rFonts w:ascii="Times New Roman" w:hAnsi="Times New Roman"/>
                <w:sz w:val="24"/>
                <w:szCs w:val="24"/>
              </w:rPr>
            </w:pPr>
            <w:r w:rsidRPr="002479AA">
              <w:rPr>
                <w:rFonts w:ascii="Times New Roman" w:hAnsi="Times New Roman"/>
                <w:sz w:val="24"/>
                <w:szCs w:val="24"/>
              </w:rPr>
              <w:t xml:space="preserve">3.1. Обеспечение заключения соответствующего договора на оказание услуг. </w:t>
            </w:r>
          </w:p>
          <w:p w:rsidR="002479AA" w:rsidRPr="002479AA" w:rsidRDefault="002479AA" w:rsidP="00247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9AA" w:rsidTr="002479AA">
        <w:tc>
          <w:tcPr>
            <w:tcW w:w="1242" w:type="dxa"/>
          </w:tcPr>
          <w:p w:rsidR="002479AA" w:rsidRPr="002479AA" w:rsidRDefault="002479AA" w:rsidP="00095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9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81" w:type="dxa"/>
            <w:vAlign w:val="bottom"/>
          </w:tcPr>
          <w:p w:rsidR="002479AA" w:rsidRPr="002479AA" w:rsidRDefault="002479AA" w:rsidP="002479AA">
            <w:pPr>
              <w:rPr>
                <w:rFonts w:ascii="Times New Roman" w:hAnsi="Times New Roman"/>
                <w:sz w:val="24"/>
                <w:szCs w:val="24"/>
              </w:rPr>
            </w:pPr>
            <w:r w:rsidRPr="002479AA">
              <w:rPr>
                <w:rFonts w:ascii="Times New Roman" w:hAnsi="Times New Roman"/>
                <w:sz w:val="24"/>
                <w:szCs w:val="24"/>
              </w:rPr>
              <w:t>Обеспечение охраны  общего имущества Собственников помещений  и придомовой территории, а так же видеонаблюдения, и иные услуги по управлению многоквартирным домом</w:t>
            </w:r>
          </w:p>
        </w:tc>
      </w:tr>
      <w:tr w:rsidR="002479AA" w:rsidTr="002479AA">
        <w:tc>
          <w:tcPr>
            <w:tcW w:w="1242" w:type="dxa"/>
          </w:tcPr>
          <w:p w:rsidR="002479AA" w:rsidRPr="002479AA" w:rsidRDefault="002479AA" w:rsidP="00095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1" w:type="dxa"/>
            <w:vAlign w:val="bottom"/>
          </w:tcPr>
          <w:p w:rsidR="002479AA" w:rsidRPr="002479AA" w:rsidRDefault="002479AA" w:rsidP="002479AA">
            <w:pPr>
              <w:rPr>
                <w:rFonts w:ascii="Times New Roman" w:hAnsi="Times New Roman"/>
                <w:sz w:val="24"/>
                <w:szCs w:val="24"/>
              </w:rPr>
            </w:pPr>
            <w:r w:rsidRPr="002479AA">
              <w:rPr>
                <w:rFonts w:ascii="Times New Roman" w:hAnsi="Times New Roman"/>
                <w:sz w:val="24"/>
                <w:szCs w:val="24"/>
              </w:rPr>
              <w:t>4.1. Обеспечение заключения соответствующего договора на оказание услуг.</w:t>
            </w:r>
          </w:p>
          <w:p w:rsidR="002479AA" w:rsidRPr="002479AA" w:rsidRDefault="002479AA" w:rsidP="00247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197" w:rsidRDefault="00B44197" w:rsidP="00095C15">
      <w:pPr>
        <w:spacing w:after="0"/>
        <w:ind w:hanging="1418"/>
        <w:jc w:val="center"/>
        <w:rPr>
          <w:rFonts w:ascii="Times New Roman" w:hAnsi="Times New Roman"/>
          <w:b/>
          <w:sz w:val="28"/>
          <w:szCs w:val="28"/>
        </w:rPr>
      </w:pPr>
    </w:p>
    <w:p w:rsidR="00B44197" w:rsidRDefault="00B44197" w:rsidP="00095C15">
      <w:pPr>
        <w:spacing w:after="0"/>
        <w:ind w:hanging="1418"/>
        <w:jc w:val="center"/>
        <w:rPr>
          <w:rFonts w:ascii="Times New Roman" w:hAnsi="Times New Roman"/>
          <w:b/>
          <w:sz w:val="28"/>
          <w:szCs w:val="28"/>
        </w:rPr>
      </w:pPr>
    </w:p>
    <w:p w:rsidR="00B44197" w:rsidRDefault="00B44197" w:rsidP="00095C15">
      <w:pPr>
        <w:spacing w:after="0"/>
        <w:ind w:hanging="1418"/>
        <w:jc w:val="center"/>
        <w:rPr>
          <w:rFonts w:ascii="Times New Roman" w:hAnsi="Times New Roman"/>
          <w:b/>
          <w:sz w:val="28"/>
          <w:szCs w:val="28"/>
        </w:rPr>
      </w:pPr>
    </w:p>
    <w:p w:rsidR="00B44197" w:rsidRDefault="00B44197" w:rsidP="00095C15">
      <w:pPr>
        <w:spacing w:after="0"/>
        <w:ind w:hanging="1418"/>
        <w:jc w:val="center"/>
        <w:rPr>
          <w:rFonts w:ascii="Times New Roman" w:hAnsi="Times New Roman"/>
          <w:b/>
          <w:sz w:val="28"/>
          <w:szCs w:val="28"/>
        </w:rPr>
      </w:pPr>
    </w:p>
    <w:p w:rsidR="00B44197" w:rsidRDefault="00B44197" w:rsidP="00095C15">
      <w:pPr>
        <w:spacing w:after="0"/>
        <w:ind w:hanging="1418"/>
        <w:jc w:val="center"/>
        <w:rPr>
          <w:rFonts w:ascii="Times New Roman" w:hAnsi="Times New Roman"/>
          <w:b/>
          <w:sz w:val="28"/>
          <w:szCs w:val="28"/>
        </w:rPr>
      </w:pPr>
    </w:p>
    <w:p w:rsidR="00B44197" w:rsidRDefault="00B44197" w:rsidP="00095C15">
      <w:pPr>
        <w:spacing w:after="0"/>
        <w:ind w:hanging="1418"/>
        <w:jc w:val="center"/>
        <w:rPr>
          <w:rFonts w:ascii="Times New Roman" w:hAnsi="Times New Roman"/>
          <w:b/>
          <w:sz w:val="28"/>
          <w:szCs w:val="28"/>
        </w:rPr>
      </w:pPr>
    </w:p>
    <w:p w:rsidR="00B44197" w:rsidRPr="00095C15" w:rsidRDefault="00B44197" w:rsidP="00095C15">
      <w:pPr>
        <w:spacing w:after="0"/>
        <w:ind w:hanging="1418"/>
        <w:jc w:val="center"/>
        <w:rPr>
          <w:rFonts w:ascii="Times New Roman" w:hAnsi="Times New Roman"/>
          <w:b/>
          <w:sz w:val="28"/>
          <w:szCs w:val="28"/>
        </w:rPr>
      </w:pPr>
    </w:p>
    <w:p w:rsidR="00EE2FFE" w:rsidRDefault="00D52303"/>
    <w:sectPr w:rsidR="00EE2FFE" w:rsidSect="00F477C2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3A"/>
    <w:rsid w:val="00007713"/>
    <w:rsid w:val="00095C15"/>
    <w:rsid w:val="001A213A"/>
    <w:rsid w:val="002479AA"/>
    <w:rsid w:val="0030524E"/>
    <w:rsid w:val="00313C49"/>
    <w:rsid w:val="00472769"/>
    <w:rsid w:val="006A293A"/>
    <w:rsid w:val="00712F5E"/>
    <w:rsid w:val="007E6357"/>
    <w:rsid w:val="00861644"/>
    <w:rsid w:val="00AB473F"/>
    <w:rsid w:val="00B44197"/>
    <w:rsid w:val="00BC4CCC"/>
    <w:rsid w:val="00C805BC"/>
    <w:rsid w:val="00C853EB"/>
    <w:rsid w:val="00D52303"/>
    <w:rsid w:val="00E7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9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095C15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3">
    <w:name w:val="List Paragraph"/>
    <w:basedOn w:val="a"/>
    <w:qFormat/>
    <w:rsid w:val="00095C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635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13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9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095C15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3">
    <w:name w:val="List Paragraph"/>
    <w:basedOn w:val="a"/>
    <w:qFormat/>
    <w:rsid w:val="00095C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635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13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C93A761FE9BF1CFC9D4E962442F8121F23AD4AB4FF095A6B3DCA65AD3512A2D7A9B2C7D4FF9AD04p2z5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C93A761FE9BF1CFC9D4E962442F8121F23DD6A84DFC95A6B3DCA65AD3p5z1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C11C5-C010-4295-9977-2AA5FAA7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Антипина Ольга Игоревна</dc:creator>
  <cp:lastModifiedBy>Екатерина</cp:lastModifiedBy>
  <cp:revision>2</cp:revision>
  <cp:lastPrinted>2013-07-11T11:08:00Z</cp:lastPrinted>
  <dcterms:created xsi:type="dcterms:W3CDTF">2015-04-23T21:39:00Z</dcterms:created>
  <dcterms:modified xsi:type="dcterms:W3CDTF">2015-04-23T21:39:00Z</dcterms:modified>
</cp:coreProperties>
</file>