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4"/>
        <w:gridCol w:w="1590"/>
        <w:gridCol w:w="1984"/>
        <w:gridCol w:w="1985"/>
        <w:gridCol w:w="2126"/>
        <w:gridCol w:w="1730"/>
        <w:gridCol w:w="680"/>
      </w:tblGrid>
      <w:tr w:rsidR="00F54170" w:rsidRPr="00F54170" w:rsidTr="00F54170">
        <w:trPr>
          <w:trHeight w:val="439"/>
        </w:trPr>
        <w:tc>
          <w:tcPr>
            <w:tcW w:w="111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ТАРИФЫ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 коммунальные ресурсы</w:t>
            </w:r>
          </w:p>
          <w:p w:rsidR="00F54170" w:rsidRPr="00F54170" w:rsidRDefault="00415F41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   </w:t>
            </w:r>
            <w:r w:rsidR="0085653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 2016</w:t>
            </w:r>
            <w:r w:rsidR="00F54170"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ГОД, в руб.</w:t>
            </w:r>
          </w:p>
        </w:tc>
      </w:tr>
      <w:tr w:rsidR="00F54170" w:rsidRPr="00F54170" w:rsidTr="00F54170">
        <w:trPr>
          <w:trHeight w:val="439"/>
        </w:trPr>
        <w:tc>
          <w:tcPr>
            <w:tcW w:w="111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F54170" w:rsidRPr="00F54170" w:rsidTr="00F54170">
        <w:trPr>
          <w:trHeight w:val="37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 действия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Поставщик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</w:t>
            </w:r>
          </w:p>
        </w:tc>
      </w:tr>
      <w:tr w:rsidR="00F54170" w:rsidRPr="00F54170" w:rsidTr="00F54170">
        <w:trPr>
          <w:trHeight w:val="37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856534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 01.07.2015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856534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 01.07.2016</w:t>
            </w:r>
            <w:r w:rsidR="00F54170"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54170" w:rsidRPr="00F54170" w:rsidTr="00F54170">
        <w:trPr>
          <w:trHeight w:val="9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ХВС</w:t>
            </w: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70" w:rsidRPr="00F54170" w:rsidRDefault="00856534" w:rsidP="0085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31,62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856534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МУП "Водоканал"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="00415F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РЭК 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СО  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r w:rsidR="00856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ред. от 10.12.2015</w:t>
            </w:r>
          </w:p>
          <w:p w:rsidR="00F54170" w:rsidRPr="00F54170" w:rsidRDefault="00856534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N 209</w:t>
            </w:r>
            <w:r w:rsidR="00F54170"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-ПК</w:t>
            </w:r>
          </w:p>
        </w:tc>
      </w:tr>
      <w:tr w:rsidR="00F54170" w:rsidRPr="00232A9F" w:rsidTr="00F54170">
        <w:trPr>
          <w:trHeight w:val="9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Водоотведение/</w:t>
            </w:r>
            <w:proofErr w:type="spellStart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856534" w:rsidP="0085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856534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19,19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МУП "Водоканал"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РЭК СО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r w:rsidR="00856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ред. от 10.12.2015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4170" w:rsidRPr="00F54170" w:rsidRDefault="00856534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N 209</w:t>
            </w:r>
            <w:r w:rsidR="00F54170"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-ПК</w:t>
            </w:r>
          </w:p>
        </w:tc>
      </w:tr>
      <w:tr w:rsidR="0004700B" w:rsidRPr="00F54170" w:rsidTr="00862001">
        <w:trPr>
          <w:trHeight w:val="1172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00B" w:rsidRPr="00F54170" w:rsidRDefault="0004700B" w:rsidP="006F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ГВС /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0B" w:rsidRDefault="0004700B" w:rsidP="0085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700B" w:rsidRDefault="0004700B" w:rsidP="0085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700B" w:rsidRDefault="0004700B" w:rsidP="0085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700B" w:rsidRPr="00F54170" w:rsidRDefault="0004700B" w:rsidP="0085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104.46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00B" w:rsidRPr="00232A9F" w:rsidRDefault="0004700B" w:rsidP="00047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110,30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0B" w:rsidRPr="00F54170" w:rsidRDefault="0004700B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МУП "Водоканал"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00B" w:rsidRDefault="0004700B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РЭК </w:t>
            </w:r>
            <w:proofErr w:type="gramStart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от 15.12.2014</w:t>
            </w:r>
          </w:p>
          <w:p w:rsidR="0004700B" w:rsidRPr="00F54170" w:rsidRDefault="0004700B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N 215-ПК</w:t>
            </w:r>
          </w:p>
        </w:tc>
      </w:tr>
      <w:tr w:rsidR="0004700B" w:rsidRPr="00F54170" w:rsidTr="00862001">
        <w:trPr>
          <w:trHeight w:val="87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0B" w:rsidRPr="00F54170" w:rsidRDefault="0004700B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0B" w:rsidRPr="00F54170" w:rsidRDefault="0004700B" w:rsidP="0085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00B" w:rsidRPr="00F54170" w:rsidRDefault="0004700B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00B" w:rsidRPr="00F54170" w:rsidRDefault="0004700B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ПАО «Т плюс»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00B" w:rsidRPr="00F54170" w:rsidRDefault="0004700B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470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Постановление РЭК </w:t>
            </w:r>
            <w:proofErr w:type="gramStart"/>
            <w:r w:rsidRPr="000470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0470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от 10.12.15 № 205</w:t>
            </w:r>
          </w:p>
        </w:tc>
      </w:tr>
      <w:tr w:rsidR="00F54170" w:rsidRPr="00F54170" w:rsidTr="00856534">
        <w:trPr>
          <w:trHeight w:val="98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Теплоснабжение/</w:t>
            </w:r>
          </w:p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гкал</w:t>
            </w:r>
            <w:proofErr w:type="spellEnd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856534" w:rsidP="0085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1428,85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04700B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1510,35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170" w:rsidRPr="00F54170" w:rsidRDefault="00856534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ПАО «Т плюс»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170" w:rsidRPr="00F54170" w:rsidRDefault="0004700B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Постановление РЭК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от 10.12.15 № 205</w:t>
            </w:r>
          </w:p>
        </w:tc>
      </w:tr>
      <w:tr w:rsidR="00F54170" w:rsidRPr="00F54170" w:rsidTr="00F54170">
        <w:trPr>
          <w:trHeight w:val="49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85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ОАО </w:t>
            </w:r>
            <w:r w:rsidR="00856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  <w:p w:rsidR="00F54170" w:rsidRPr="00F54170" w:rsidRDefault="00856534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F54170"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нергосбыт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="00856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РЭК </w:t>
            </w:r>
            <w:proofErr w:type="gramStart"/>
            <w:r w:rsidR="00856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856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от 23.12.2015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4170" w:rsidRPr="00F54170" w:rsidRDefault="00856534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 278</w:t>
            </w:r>
            <w:r w:rsidR="00F54170"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-ПК</w:t>
            </w:r>
          </w:p>
        </w:tc>
      </w:tr>
      <w:tr w:rsidR="00F54170" w:rsidRPr="00F54170" w:rsidTr="00F54170">
        <w:trPr>
          <w:trHeight w:val="6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Дневной тариф/</w:t>
            </w:r>
            <w:proofErr w:type="spellStart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квт.ч</w:t>
            </w:r>
            <w:proofErr w:type="spellEnd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856534" w:rsidP="0085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856534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170" w:rsidRPr="00F54170" w:rsidTr="0066275D">
        <w:trPr>
          <w:trHeight w:val="37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Ночной тариф/</w:t>
            </w:r>
          </w:p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квт.ч</w:t>
            </w:r>
            <w:proofErr w:type="spellEnd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856534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856534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170" w:rsidRPr="008253D0" w:rsidTr="00F54170">
        <w:tblPrEx>
          <w:tblCellSpacing w:w="15" w:type="dxa"/>
          <w:tblCellMar>
            <w:left w:w="0" w:type="dxa"/>
            <w:right w:w="0" w:type="dxa"/>
          </w:tblCellMar>
        </w:tblPrEx>
        <w:trPr>
          <w:gridBefore w:val="1"/>
          <w:gridAfter w:val="1"/>
          <w:wBefore w:w="1104" w:type="dxa"/>
          <w:wAfter w:w="680" w:type="dxa"/>
          <w:tblCellSpacing w:w="15" w:type="dxa"/>
        </w:trPr>
        <w:tc>
          <w:tcPr>
            <w:tcW w:w="9415" w:type="dxa"/>
            <w:gridSpan w:val="5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4170" w:rsidRPr="001365DD" w:rsidRDefault="003C1C54" w:rsidP="00BF6A7B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365D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Тариф</w:t>
            </w:r>
            <w:r w:rsidR="0024047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на оплату </w:t>
            </w:r>
            <w:r w:rsidR="0066275D" w:rsidRPr="001365D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содержани</w:t>
            </w:r>
            <w:r w:rsidR="0024047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я </w:t>
            </w:r>
            <w:r w:rsidR="001365D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поме</w:t>
            </w:r>
            <w:r w:rsidR="00C3495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щения в доме № 12 по ул. Кунарская</w:t>
            </w:r>
            <w:r w:rsidR="0085653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на 2016</w:t>
            </w:r>
            <w:r w:rsidR="0066275D" w:rsidRPr="001365D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год.</w:t>
            </w:r>
          </w:p>
          <w:p w:rsidR="00E6039E" w:rsidRDefault="00E6039E" w:rsidP="00BF6A7B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5"/>
                <w:szCs w:val="25"/>
                <w:lang w:eastAsia="ru-RU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3396"/>
              <w:gridCol w:w="3114"/>
            </w:tblGrid>
            <w:tr w:rsidR="0066275D" w:rsidTr="00856534">
              <w:tc>
                <w:tcPr>
                  <w:tcW w:w="2830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396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>Размер ставки тарифа (руб. за 1 кв. м.)</w:t>
                  </w:r>
                </w:p>
              </w:tc>
              <w:tc>
                <w:tcPr>
                  <w:tcW w:w="3114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>На что начисляется</w:t>
                  </w:r>
                </w:p>
              </w:tc>
            </w:tr>
            <w:tr w:rsidR="0066275D" w:rsidTr="00856534">
              <w:tc>
                <w:tcPr>
                  <w:tcW w:w="2830" w:type="dxa"/>
                </w:tcPr>
                <w:p w:rsidR="0066275D" w:rsidRPr="003C1C54" w:rsidRDefault="003C1C54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>Прото</w:t>
                  </w:r>
                  <w:r w:rsidR="00C3495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>кол собрания № 5 от 4 марта 2015</w:t>
                  </w:r>
                  <w:r w:rsidRPr="003C1C5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396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>22,98</w:t>
                  </w:r>
                </w:p>
              </w:tc>
              <w:tc>
                <w:tcPr>
                  <w:tcW w:w="3114" w:type="dxa"/>
                </w:tcPr>
                <w:p w:rsidR="0066275D" w:rsidRPr="003C1C54" w:rsidRDefault="00E6039E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>з</w:t>
                  </w:r>
                  <w:r w:rsidR="0066275D" w:rsidRPr="003C1C5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>а 1 кв. метр общей площади</w:t>
                  </w:r>
                </w:p>
              </w:tc>
            </w:tr>
            <w:tr w:rsidR="0066275D" w:rsidTr="00856534">
              <w:tc>
                <w:tcPr>
                  <w:tcW w:w="2830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 xml:space="preserve">Дополнительные услуги </w:t>
                  </w:r>
                </w:p>
              </w:tc>
              <w:tc>
                <w:tcPr>
                  <w:tcW w:w="3396" w:type="dxa"/>
                </w:tcPr>
                <w:p w:rsidR="003C1C54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 xml:space="preserve">Размер ставки тарифа </w:t>
                  </w:r>
                </w:p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 xml:space="preserve">( руб. за квартиру) </w:t>
                  </w:r>
                </w:p>
              </w:tc>
              <w:tc>
                <w:tcPr>
                  <w:tcW w:w="3114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6275D" w:rsidTr="00856534">
              <w:tc>
                <w:tcPr>
                  <w:tcW w:w="2830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 xml:space="preserve">Домофон/ </w:t>
                  </w:r>
                  <w:proofErr w:type="spellStart"/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аудиотрубка</w:t>
                  </w:r>
                  <w:proofErr w:type="spellEnd"/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/</w:t>
                  </w:r>
                  <w:r w:rsidR="00E6039E"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 xml:space="preserve"> </w:t>
                  </w:r>
                  <w:proofErr w:type="spellStart"/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видеотрубка</w:t>
                  </w:r>
                  <w:proofErr w:type="spellEnd"/>
                </w:p>
              </w:tc>
              <w:tc>
                <w:tcPr>
                  <w:tcW w:w="3396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18.00/ 28.00/ 37.00</w:t>
                  </w:r>
                </w:p>
              </w:tc>
              <w:tc>
                <w:tcPr>
                  <w:tcW w:w="3114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С одного помещения</w:t>
                  </w:r>
                </w:p>
              </w:tc>
            </w:tr>
            <w:tr w:rsidR="0066275D" w:rsidTr="00856534">
              <w:tc>
                <w:tcPr>
                  <w:tcW w:w="2830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Техническое обслуживание ПУ</w:t>
                  </w:r>
                </w:p>
              </w:tc>
              <w:tc>
                <w:tcPr>
                  <w:tcW w:w="3396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17,50</w:t>
                  </w:r>
                </w:p>
              </w:tc>
              <w:tc>
                <w:tcPr>
                  <w:tcW w:w="3114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С одного помещения</w:t>
                  </w:r>
                </w:p>
              </w:tc>
            </w:tr>
            <w:tr w:rsidR="0066275D" w:rsidTr="00856534">
              <w:tc>
                <w:tcPr>
                  <w:tcW w:w="2830" w:type="dxa"/>
                </w:tcPr>
                <w:p w:rsidR="0066275D" w:rsidRPr="003C1C54" w:rsidRDefault="0066275D" w:rsidP="0066275D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 xml:space="preserve">Парковка </w:t>
                  </w:r>
                </w:p>
              </w:tc>
              <w:tc>
                <w:tcPr>
                  <w:tcW w:w="3396" w:type="dxa"/>
                </w:tcPr>
                <w:p w:rsidR="0066275D" w:rsidRPr="003C1C54" w:rsidRDefault="00C34955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13</w:t>
                  </w:r>
                  <w:r w:rsidR="004C6C38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00,</w:t>
                  </w:r>
                  <w:r w:rsidR="0066275D"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00</w:t>
                  </w:r>
                </w:p>
              </w:tc>
              <w:tc>
                <w:tcPr>
                  <w:tcW w:w="3114" w:type="dxa"/>
                </w:tcPr>
                <w:p w:rsidR="0066275D" w:rsidRPr="003C1C54" w:rsidRDefault="00E6039E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С парковочного места</w:t>
                  </w:r>
                </w:p>
              </w:tc>
            </w:tr>
            <w:tr w:rsidR="0066275D" w:rsidRPr="0066275D" w:rsidTr="00856534">
              <w:tc>
                <w:tcPr>
                  <w:tcW w:w="2830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Охрана</w:t>
                  </w:r>
                </w:p>
              </w:tc>
              <w:tc>
                <w:tcPr>
                  <w:tcW w:w="3396" w:type="dxa"/>
                </w:tcPr>
                <w:p w:rsidR="0066275D" w:rsidRPr="003C1C54" w:rsidRDefault="00C34955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126,21</w:t>
                  </w:r>
                </w:p>
              </w:tc>
              <w:tc>
                <w:tcPr>
                  <w:tcW w:w="3114" w:type="dxa"/>
                </w:tcPr>
                <w:p w:rsidR="0066275D" w:rsidRPr="003C1C54" w:rsidRDefault="0066275D" w:rsidP="0066275D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С одного помещения</w:t>
                  </w:r>
                </w:p>
              </w:tc>
            </w:tr>
            <w:tr w:rsidR="0066275D" w:rsidRPr="0066275D" w:rsidTr="00856534">
              <w:tc>
                <w:tcPr>
                  <w:tcW w:w="2830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proofErr w:type="spellStart"/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Соц</w:t>
                  </w:r>
                  <w:proofErr w:type="gramStart"/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.н</w:t>
                  </w:r>
                  <w:proofErr w:type="gramEnd"/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айм</w:t>
                  </w:r>
                  <w:proofErr w:type="spellEnd"/>
                </w:p>
              </w:tc>
              <w:tc>
                <w:tcPr>
                  <w:tcW w:w="3396" w:type="dxa"/>
                </w:tcPr>
                <w:p w:rsidR="0066275D" w:rsidRDefault="00856534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9,61</w:t>
                  </w:r>
                </w:p>
                <w:p w:rsidR="00856534" w:rsidRPr="00856534" w:rsidRDefault="00856534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85653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sz w:val="16"/>
                      <w:szCs w:val="16"/>
                      <w:lang w:eastAsia="ru-RU"/>
                    </w:rPr>
                    <w:t>Постановление Администрации г. Екатеринбурга от 14.12.15 г. № 3616</w:t>
                  </w:r>
                </w:p>
              </w:tc>
              <w:tc>
                <w:tcPr>
                  <w:tcW w:w="3114" w:type="dxa"/>
                </w:tcPr>
                <w:p w:rsidR="0066275D" w:rsidRPr="003C1C54" w:rsidRDefault="00E6039E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За 1 кв. метр общей площади</w:t>
                  </w:r>
                  <w:bookmarkStart w:id="0" w:name="_GoBack"/>
                  <w:bookmarkEnd w:id="0"/>
                </w:p>
              </w:tc>
            </w:tr>
          </w:tbl>
          <w:p w:rsidR="0066275D" w:rsidRDefault="0066275D" w:rsidP="0066275D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5"/>
                <w:szCs w:val="25"/>
                <w:lang w:eastAsia="ru-RU"/>
              </w:rPr>
            </w:pPr>
          </w:p>
          <w:p w:rsidR="0066275D" w:rsidRDefault="0066275D" w:rsidP="00BF6A7B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5"/>
                <w:szCs w:val="25"/>
                <w:lang w:eastAsia="ru-RU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5"/>
            </w:tblGrid>
            <w:tr w:rsidR="00415F41" w:rsidRPr="008253D0" w:rsidTr="0066275D">
              <w:trPr>
                <w:tblCellSpacing w:w="15" w:type="dxa"/>
              </w:trPr>
              <w:tc>
                <w:tcPr>
                  <w:tcW w:w="9355" w:type="dxa"/>
                </w:tcPr>
                <w:p w:rsidR="00415F41" w:rsidRPr="008253D0" w:rsidRDefault="00415F41" w:rsidP="00BF6A7B">
                  <w:pPr>
                    <w:spacing w:after="0" w:line="273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54170" w:rsidRPr="00F54170" w:rsidRDefault="00F54170" w:rsidP="00BF6A7B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5"/>
                <w:szCs w:val="25"/>
                <w:lang w:eastAsia="ru-RU"/>
              </w:rPr>
            </w:pPr>
          </w:p>
        </w:tc>
      </w:tr>
    </w:tbl>
    <w:p w:rsidR="00F54170" w:rsidRDefault="00F54170"/>
    <w:p w:rsidR="00F54170" w:rsidRDefault="00F54170"/>
    <w:p w:rsidR="00F54170" w:rsidRDefault="00F54170"/>
    <w:p w:rsidR="00F54170" w:rsidRDefault="00F54170"/>
    <w:p w:rsidR="00F54170" w:rsidRDefault="00F54170"/>
    <w:p w:rsidR="00F54170" w:rsidRDefault="00F54170"/>
    <w:p w:rsidR="00F54170" w:rsidRDefault="00F54170"/>
    <w:p w:rsidR="00F54170" w:rsidRDefault="00F54170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8253D0" w:rsidRPr="008253D0" w:rsidTr="00F54170">
        <w:trPr>
          <w:tblCellSpacing w:w="15" w:type="dxa"/>
        </w:trPr>
        <w:tc>
          <w:tcPr>
            <w:tcW w:w="4968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253D0" w:rsidRPr="008253D0" w:rsidRDefault="008253D0" w:rsidP="00F54170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</w:pPr>
          </w:p>
        </w:tc>
      </w:tr>
      <w:tr w:rsidR="00517AD1" w:rsidRPr="008253D0" w:rsidTr="00F54170">
        <w:trPr>
          <w:tblCellSpacing w:w="15" w:type="dxa"/>
        </w:trPr>
        <w:tc>
          <w:tcPr>
            <w:tcW w:w="4968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17AD1" w:rsidRPr="008253D0" w:rsidRDefault="00517AD1" w:rsidP="008A1D7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</w:pPr>
          </w:p>
        </w:tc>
      </w:tr>
    </w:tbl>
    <w:p w:rsidR="008253D0" w:rsidRPr="008253D0" w:rsidRDefault="008253D0" w:rsidP="008253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8253D0" w:rsidRPr="008253D0" w:rsidSect="00DC53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C3" w:rsidRDefault="00BD72C3" w:rsidP="00E6039E">
      <w:pPr>
        <w:spacing w:after="0" w:line="240" w:lineRule="auto"/>
      </w:pPr>
      <w:r>
        <w:separator/>
      </w:r>
    </w:p>
  </w:endnote>
  <w:endnote w:type="continuationSeparator" w:id="0">
    <w:p w:rsidR="00BD72C3" w:rsidRDefault="00BD72C3" w:rsidP="00E6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C3" w:rsidRDefault="00BD72C3" w:rsidP="00E6039E">
      <w:pPr>
        <w:spacing w:after="0" w:line="240" w:lineRule="auto"/>
      </w:pPr>
      <w:r>
        <w:separator/>
      </w:r>
    </w:p>
  </w:footnote>
  <w:footnote w:type="continuationSeparator" w:id="0">
    <w:p w:rsidR="00BD72C3" w:rsidRDefault="00BD72C3" w:rsidP="00E6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DD" w:rsidRDefault="001365DD">
    <w:pPr>
      <w:pStyle w:val="a6"/>
    </w:pPr>
    <w:r>
      <w:t>ООО « УЭЖК</w:t>
    </w:r>
    <w:proofErr w:type="gramStart"/>
    <w:r>
      <w:t>Х-</w:t>
    </w:r>
    <w:proofErr w:type="gramEnd"/>
    <w:r>
      <w:t xml:space="preserve"> Екатеринбург»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F03"/>
    <w:multiLevelType w:val="multilevel"/>
    <w:tmpl w:val="4944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64E31"/>
    <w:multiLevelType w:val="multilevel"/>
    <w:tmpl w:val="0536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D0"/>
    <w:rsid w:val="0004700B"/>
    <w:rsid w:val="00087766"/>
    <w:rsid w:val="001365DD"/>
    <w:rsid w:val="00162D34"/>
    <w:rsid w:val="001C4F15"/>
    <w:rsid w:val="00205CB8"/>
    <w:rsid w:val="00232A9F"/>
    <w:rsid w:val="00240473"/>
    <w:rsid w:val="00260516"/>
    <w:rsid w:val="0036445B"/>
    <w:rsid w:val="003C1C54"/>
    <w:rsid w:val="003E4CFF"/>
    <w:rsid w:val="00415F41"/>
    <w:rsid w:val="004839EE"/>
    <w:rsid w:val="004C6C38"/>
    <w:rsid w:val="004E26ED"/>
    <w:rsid w:val="004E3D01"/>
    <w:rsid w:val="00517AD1"/>
    <w:rsid w:val="005A6409"/>
    <w:rsid w:val="00635FE2"/>
    <w:rsid w:val="0066275D"/>
    <w:rsid w:val="00694116"/>
    <w:rsid w:val="00696E4B"/>
    <w:rsid w:val="006C17E8"/>
    <w:rsid w:val="006F5519"/>
    <w:rsid w:val="00705DA8"/>
    <w:rsid w:val="00714E98"/>
    <w:rsid w:val="00723D07"/>
    <w:rsid w:val="007400B3"/>
    <w:rsid w:val="00771526"/>
    <w:rsid w:val="00787CC9"/>
    <w:rsid w:val="007E322F"/>
    <w:rsid w:val="008253D0"/>
    <w:rsid w:val="00856534"/>
    <w:rsid w:val="008A1D79"/>
    <w:rsid w:val="0091533B"/>
    <w:rsid w:val="009A4511"/>
    <w:rsid w:val="009B61DE"/>
    <w:rsid w:val="009E23F7"/>
    <w:rsid w:val="009E6678"/>
    <w:rsid w:val="00A526C1"/>
    <w:rsid w:val="00A852E0"/>
    <w:rsid w:val="00BD72C3"/>
    <w:rsid w:val="00C001F7"/>
    <w:rsid w:val="00C34955"/>
    <w:rsid w:val="00CE1F16"/>
    <w:rsid w:val="00DC53A7"/>
    <w:rsid w:val="00E6039E"/>
    <w:rsid w:val="00EB54D6"/>
    <w:rsid w:val="00F43F32"/>
    <w:rsid w:val="00F54170"/>
    <w:rsid w:val="00F6339E"/>
    <w:rsid w:val="00F749FC"/>
    <w:rsid w:val="00FC589A"/>
    <w:rsid w:val="00FD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3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39E"/>
  </w:style>
  <w:style w:type="paragraph" w:styleId="a8">
    <w:name w:val="footer"/>
    <w:basedOn w:val="a"/>
    <w:link w:val="a9"/>
    <w:uiPriority w:val="99"/>
    <w:unhideWhenUsed/>
    <w:rsid w:val="00E6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3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39E"/>
  </w:style>
  <w:style w:type="paragraph" w:styleId="a8">
    <w:name w:val="footer"/>
    <w:basedOn w:val="a"/>
    <w:link w:val="a9"/>
    <w:uiPriority w:val="99"/>
    <w:unhideWhenUsed/>
    <w:rsid w:val="00E6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2</cp:revision>
  <cp:lastPrinted>2016-07-04T12:10:00Z</cp:lastPrinted>
  <dcterms:created xsi:type="dcterms:W3CDTF">2017-06-27T10:11:00Z</dcterms:created>
  <dcterms:modified xsi:type="dcterms:W3CDTF">2017-06-27T10:11:00Z</dcterms:modified>
</cp:coreProperties>
</file>